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600" w:lineRule="exact"/>
        <w:ind w:left="0" w:right="0"/>
        <w:jc w:val="left"/>
        <w:rPr>
          <w:rFonts w:hint="eastAsia" w:ascii="黑体" w:hAnsi="宋体" w:eastAsia="黑体" w:cs="黑体"/>
          <w:sz w:val="28"/>
          <w:szCs w:val="28"/>
          <w:lang w:val="en-US"/>
        </w:rPr>
      </w:pPr>
      <w:r>
        <w:rPr>
          <w:rFonts w:hint="eastAsia" w:ascii="黑体" w:hAnsi="宋体" w:eastAsia="黑体" w:cs="黑体"/>
          <w:kern w:val="2"/>
          <w:sz w:val="28"/>
          <w:szCs w:val="28"/>
          <w:lang w:val="en-US" w:eastAsia="zh-CN" w:bidi="ar"/>
        </w:rPr>
        <w:t>附件3</w:t>
      </w:r>
    </w:p>
    <w:p>
      <w:pPr>
        <w:keepNext w:val="0"/>
        <w:keepLines w:val="0"/>
        <w:widowControl w:val="0"/>
        <w:suppressLineNumbers w:val="0"/>
        <w:spacing w:before="0" w:beforeAutospacing="0" w:after="0" w:afterAutospacing="0" w:line="600" w:lineRule="exact"/>
        <w:ind w:left="0" w:right="0"/>
        <w:jc w:val="both"/>
        <w:rPr>
          <w:rFonts w:hint="eastAsia" w:ascii="仿宋" w:hAnsi="仿宋" w:eastAsia="仿宋" w:cs="仿宋"/>
          <w:b/>
          <w:bCs w:val="0"/>
          <w:sz w:val="32"/>
          <w:szCs w:val="32"/>
          <w:lang w:val="en-US"/>
        </w:rPr>
      </w:pPr>
    </w:p>
    <w:p>
      <w:pPr>
        <w:keepNext w:val="0"/>
        <w:keepLines w:val="0"/>
        <w:widowControl w:val="0"/>
        <w:suppressLineNumbers w:val="0"/>
        <w:spacing w:before="0" w:beforeAutospacing="0" w:after="0" w:afterAutospacing="0" w:line="600" w:lineRule="exact"/>
        <w:ind w:left="0" w:right="0"/>
        <w:jc w:val="center"/>
        <w:rPr>
          <w:rFonts w:hint="eastAsia" w:ascii="方正大标宋简体" w:hAnsi="仿宋" w:eastAsia="方正大标宋简体" w:cs="方正大标宋简体"/>
          <w:sz w:val="44"/>
          <w:szCs w:val="44"/>
          <w:lang w:val="en-US"/>
        </w:rPr>
      </w:pPr>
      <w:r>
        <w:rPr>
          <w:rFonts w:hint="eastAsia" w:ascii="方正大标宋简体" w:hAnsi="仿宋" w:eastAsia="方正大标宋简体" w:cs="方正大标宋简体"/>
          <w:kern w:val="2"/>
          <w:sz w:val="44"/>
          <w:szCs w:val="44"/>
          <w:lang w:val="en-US" w:eastAsia="zh-CN" w:bidi="ar"/>
        </w:rPr>
        <w:t>陕西省技术创新引导计划项目申报指南</w:t>
      </w:r>
    </w:p>
    <w:p>
      <w:pPr>
        <w:keepNext w:val="0"/>
        <w:keepLines w:val="0"/>
        <w:widowControl w:val="0"/>
        <w:suppressLineNumbers w:val="0"/>
        <w:spacing w:before="0" w:beforeAutospacing="0" w:after="0" w:afterAutospacing="0" w:line="600" w:lineRule="exact"/>
        <w:ind w:left="0" w:right="0"/>
        <w:jc w:val="center"/>
        <w:rPr>
          <w:rFonts w:hint="eastAsia" w:ascii="仿宋" w:hAnsi="仿宋" w:eastAsia="仿宋" w:cs="仿宋"/>
          <w:b/>
          <w:bCs w:val="0"/>
          <w:sz w:val="32"/>
          <w:szCs w:val="32"/>
          <w:lang w:val="en-US"/>
        </w:rPr>
      </w:pP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bCs/>
          <w:sz w:val="28"/>
          <w:szCs w:val="28"/>
          <w:lang w:val="en-US"/>
        </w:rPr>
      </w:pPr>
      <w:r>
        <w:rPr>
          <w:rFonts w:hint="eastAsia" w:ascii="仿宋" w:hAnsi="仿宋" w:eastAsia="仿宋" w:cs="仿宋"/>
          <w:bCs/>
          <w:kern w:val="2"/>
          <w:sz w:val="28"/>
          <w:szCs w:val="28"/>
          <w:lang w:val="en-US" w:eastAsia="zh-CN" w:bidi="ar"/>
        </w:rPr>
        <w:t>本申报指南包括陕西省技术创新引导计划科技成果转移与推广计划（包括技术入股转化项目、吸纳成果转化项目、获奖成果转化项目、成果推广项目）、产学研协同创新计划项目。</w:t>
      </w:r>
    </w:p>
    <w:p>
      <w:pPr>
        <w:pStyle w:val="2"/>
        <w:keepNext w:val="0"/>
        <w:keepLines w:val="0"/>
        <w:widowControl w:val="0"/>
        <w:suppressLineNumbers w:val="0"/>
        <w:spacing w:before="0" w:beforeAutospacing="0" w:after="0" w:afterAutospacing="0" w:line="600" w:lineRule="exact"/>
        <w:ind w:left="0" w:right="0" w:firstLine="0" w:firstLineChars="0"/>
        <w:jc w:val="both"/>
        <w:rPr>
          <w:rFonts w:hint="eastAsia" w:ascii="仿宋" w:hAnsi="仿宋" w:eastAsia="仿宋" w:cs="仿宋"/>
          <w:b/>
          <w:bCs w:val="0"/>
          <w:szCs w:val="32"/>
          <w:lang w:val="en-US"/>
        </w:rPr>
      </w:pPr>
      <w:r>
        <w:rPr>
          <w:rFonts w:hint="eastAsia" w:ascii="仿宋" w:hAnsi="仿宋" w:eastAsia="仿宋" w:cs="仿宋"/>
          <w:bCs/>
          <w:kern w:val="0"/>
          <w:sz w:val="28"/>
          <w:szCs w:val="28"/>
          <w:lang w:val="en-US" w:eastAsia="zh-CN" w:bidi="ar"/>
        </w:rPr>
        <w:t xml:space="preserve">    在撰写申请书之前，请认真阅读《征集通知》和拟报项目的具体申报指南。</w:t>
      </w:r>
    </w:p>
    <w:p>
      <w:pPr>
        <w:keepNext w:val="0"/>
        <w:keepLines w:val="0"/>
        <w:widowControl w:val="0"/>
        <w:suppressLineNumbers w:val="0"/>
        <w:spacing w:before="0" w:beforeAutospacing="0" w:after="0" w:afterAutospacing="0" w:line="600" w:lineRule="exact"/>
        <w:ind w:left="0" w:right="0"/>
        <w:jc w:val="both"/>
        <w:rPr>
          <w:rFonts w:hint="eastAsia" w:ascii="黑体" w:hAnsi="宋体" w:eastAsia="黑体" w:cs="宋体"/>
          <w:kern w:val="0"/>
          <w:sz w:val="32"/>
          <w:szCs w:val="32"/>
          <w:lang w:val="en-US"/>
        </w:rPr>
      </w:pPr>
      <w:r>
        <w:rPr>
          <w:rFonts w:hint="eastAsia" w:ascii="黑体" w:hAnsi="宋体" w:eastAsia="黑体" w:cs="黑体"/>
          <w:kern w:val="2"/>
          <w:sz w:val="32"/>
          <w:szCs w:val="32"/>
          <w:lang w:val="en-US" w:eastAsia="zh-CN" w:bidi="ar"/>
        </w:rPr>
        <w:t xml:space="preserve">    </w:t>
      </w:r>
      <w:r>
        <w:rPr>
          <w:rFonts w:hint="eastAsia" w:ascii="黑体" w:hAnsi="宋体" w:eastAsia="黑体" w:cs="宋体"/>
          <w:kern w:val="0"/>
          <w:sz w:val="32"/>
          <w:szCs w:val="32"/>
          <w:lang w:val="en-US" w:eastAsia="zh-CN" w:bidi="ar"/>
        </w:rPr>
        <w:t>一、科技成果转移与推广计划</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2018年度省科技成果转移与推广计划项目按照省委、省政府建设创新陕西的总体部署，以追赶超越为指引，贯彻落实《陕西省促进科技成果转化若干规定》（即“陕九条”），对技术入股和吸纳成果两类科技项目，采取双向（技术供给方和技术需求方）补助支持方式，增强科技成果供给和需求两方面能力，激发引导广大科研人员积极参与开展成果转移转化，加快科技成果产业化，实现创新驱动经济社会发展。</w:t>
      </w:r>
    </w:p>
    <w:p>
      <w:pPr>
        <w:keepNext w:val="0"/>
        <w:keepLines w:val="0"/>
        <w:widowControl/>
        <w:suppressLineNumbers w:val="0"/>
        <w:spacing w:before="0" w:beforeAutospacing="0" w:after="0" w:afterAutospacing="0" w:line="600" w:lineRule="exact"/>
        <w:ind w:left="0" w:right="0" w:firstLine="643" w:firstLineChars="200"/>
        <w:jc w:val="both"/>
        <w:rPr>
          <w:rFonts w:hint="eastAsia" w:ascii="楷体" w:hAnsi="楷体" w:eastAsia="楷体" w:cs="宋体"/>
          <w:b/>
          <w:bCs w:val="0"/>
          <w:kern w:val="0"/>
          <w:sz w:val="32"/>
          <w:szCs w:val="32"/>
          <w:lang w:val="en-US"/>
        </w:rPr>
      </w:pPr>
      <w:r>
        <w:rPr>
          <w:rFonts w:hint="eastAsia" w:ascii="楷体" w:hAnsi="楷体" w:eastAsia="楷体" w:cs="宋体"/>
          <w:b/>
          <w:bCs w:val="0"/>
          <w:kern w:val="0"/>
          <w:sz w:val="32"/>
          <w:szCs w:val="32"/>
          <w:lang w:val="en-US" w:eastAsia="zh-CN" w:bidi="ar"/>
        </w:rPr>
        <w:t>（一）科技成果范围</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本计划所指科技成果应属于下列范围：获国家科技奖励或陕西省科学技术奖的成果；获国家发明专利授权并具备转化条件的成果；列入国家和省级各类科技计划并已通过验收的成果，具有自主知识产权的科技成果。</w:t>
      </w:r>
    </w:p>
    <w:p>
      <w:pPr>
        <w:keepNext w:val="0"/>
        <w:keepLines w:val="0"/>
        <w:widowControl/>
        <w:suppressLineNumbers w:val="0"/>
        <w:spacing w:before="0" w:beforeAutospacing="0" w:after="0" w:afterAutospacing="0" w:line="600" w:lineRule="exact"/>
        <w:ind w:left="0" w:right="0" w:firstLine="643" w:firstLineChars="200"/>
        <w:jc w:val="both"/>
        <w:rPr>
          <w:rFonts w:hint="eastAsia" w:ascii="仿宋" w:hAnsi="仿宋" w:eastAsia="仿宋" w:cs="仿宋"/>
          <w:kern w:val="0"/>
          <w:sz w:val="32"/>
          <w:szCs w:val="32"/>
          <w:lang w:val="en-US"/>
        </w:rPr>
      </w:pPr>
      <w:r>
        <w:rPr>
          <w:rFonts w:hint="eastAsia" w:ascii="仿宋" w:hAnsi="仿宋" w:eastAsia="仿宋" w:cs="仿宋"/>
          <w:b/>
          <w:bCs w:val="0"/>
          <w:kern w:val="0"/>
          <w:sz w:val="32"/>
          <w:szCs w:val="32"/>
          <w:lang w:val="en-US" w:eastAsia="zh-CN" w:bidi="ar"/>
        </w:rPr>
        <w:t>上述成果须进行过省级科技成果登记。</w:t>
      </w:r>
      <w:r>
        <w:rPr>
          <w:rFonts w:hint="eastAsia" w:ascii="仿宋" w:hAnsi="仿宋" w:eastAsia="仿宋" w:cs="仿宋"/>
          <w:kern w:val="0"/>
          <w:sz w:val="32"/>
          <w:szCs w:val="32"/>
          <w:lang w:val="en-US" w:eastAsia="zh-CN" w:bidi="ar"/>
        </w:rPr>
        <w:t>申报时要提供所属成果类别相应的证明材料。</w:t>
      </w:r>
    </w:p>
    <w:p>
      <w:pPr>
        <w:keepNext w:val="0"/>
        <w:keepLines w:val="0"/>
        <w:widowControl/>
        <w:suppressLineNumbers w:val="0"/>
        <w:spacing w:before="0" w:beforeAutospacing="0" w:after="0" w:afterAutospacing="0" w:line="600" w:lineRule="exact"/>
        <w:ind w:left="0" w:right="0" w:firstLine="643" w:firstLineChars="200"/>
        <w:jc w:val="both"/>
        <w:rPr>
          <w:rFonts w:hint="eastAsia" w:ascii="楷体" w:hAnsi="楷体" w:eastAsia="楷体" w:cs="宋体"/>
          <w:b/>
          <w:bCs w:val="0"/>
          <w:kern w:val="0"/>
          <w:sz w:val="32"/>
          <w:szCs w:val="32"/>
          <w:lang w:val="en-US"/>
        </w:rPr>
      </w:pPr>
      <w:r>
        <w:rPr>
          <w:rFonts w:hint="eastAsia" w:ascii="楷体" w:hAnsi="楷体" w:eastAsia="楷体" w:cs="宋体"/>
          <w:b/>
          <w:bCs w:val="0"/>
          <w:kern w:val="0"/>
          <w:sz w:val="32"/>
          <w:szCs w:val="32"/>
          <w:lang w:val="en-US" w:eastAsia="zh-CN" w:bidi="ar"/>
        </w:rPr>
        <w:t>（二）项目设置和申报要求</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 xml:space="preserve">本年度重点支持技术入股转化、吸纳成果转化、获奖成果转化、成果推广共四类项目。 </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技术入股和吸纳成果两类转化项目同时对供给和需求两方给予支持。技术供给方，主要支持本省高校、院所和企业的科技成果作价入股；技术需求方，主要鼓励企业或其他组织吸纳科技成果。</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b/>
          <w:bCs w:val="0"/>
          <w:kern w:val="0"/>
          <w:sz w:val="32"/>
          <w:szCs w:val="32"/>
          <w:lang w:val="en-US"/>
        </w:rPr>
      </w:pPr>
      <w:r>
        <w:rPr>
          <w:rFonts w:hint="eastAsia" w:ascii="仿宋" w:hAnsi="仿宋" w:eastAsia="仿宋" w:cs="仿宋"/>
          <w:b/>
          <w:bCs w:val="0"/>
          <w:kern w:val="0"/>
          <w:sz w:val="32"/>
          <w:szCs w:val="32"/>
          <w:lang w:val="en-US" w:eastAsia="zh-CN" w:bidi="ar"/>
        </w:rPr>
        <w:t>1.技术入股转化项目</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FF0000"/>
          <w:kern w:val="0"/>
          <w:sz w:val="32"/>
          <w:szCs w:val="32"/>
          <w:lang w:val="en-US"/>
        </w:rPr>
      </w:pPr>
      <w:r>
        <w:rPr>
          <w:rFonts w:hint="eastAsia" w:ascii="仿宋" w:hAnsi="仿宋" w:eastAsia="仿宋" w:cs="仿宋"/>
          <w:kern w:val="0"/>
          <w:sz w:val="32"/>
          <w:szCs w:val="32"/>
          <w:lang w:val="en-US" w:eastAsia="zh-CN" w:bidi="ar"/>
        </w:rPr>
        <w:t>是指本省高校、科研机构或企业（科研人员）以科技成果作价入股成立新注册公司，在省内进行成果转化的项目。</w:t>
      </w:r>
      <w:r>
        <w:rPr>
          <w:rFonts w:hint="eastAsia" w:ascii="仿宋" w:hAnsi="仿宋" w:eastAsia="仿宋" w:cs="仿宋"/>
          <w:color w:val="FF0000"/>
          <w:kern w:val="0"/>
          <w:sz w:val="32"/>
          <w:szCs w:val="32"/>
          <w:lang w:val="en-US" w:eastAsia="zh-CN" w:bidi="ar"/>
        </w:rPr>
        <w:t>本项目侧重高新技术企业培育。</w:t>
      </w:r>
    </w:p>
    <w:p>
      <w:pPr>
        <w:keepNext w:val="0"/>
        <w:keepLines w:val="0"/>
        <w:widowControl/>
        <w:suppressLineNumbers w:val="0"/>
        <w:spacing w:before="0" w:beforeAutospacing="0" w:after="0" w:afterAutospacing="0" w:line="600" w:lineRule="exact"/>
        <w:ind w:left="0" w:right="0" w:firstLine="643" w:firstLineChars="200"/>
        <w:jc w:val="both"/>
        <w:rPr>
          <w:rFonts w:hint="eastAsia" w:ascii="仿宋" w:hAnsi="仿宋" w:eastAsia="仿宋" w:cs="仿宋"/>
          <w:b/>
          <w:bCs w:val="0"/>
          <w:kern w:val="0"/>
          <w:sz w:val="32"/>
          <w:szCs w:val="32"/>
          <w:lang w:val="en-US"/>
        </w:rPr>
      </w:pPr>
      <w:r>
        <w:rPr>
          <w:rFonts w:hint="eastAsia" w:ascii="仿宋" w:hAnsi="仿宋" w:eastAsia="仿宋" w:cs="仿宋"/>
          <w:b/>
          <w:bCs w:val="0"/>
          <w:kern w:val="0"/>
          <w:sz w:val="32"/>
          <w:szCs w:val="32"/>
          <w:lang w:val="en-US" w:eastAsia="zh-CN" w:bidi="ar"/>
        </w:rPr>
        <w:t>新公司条件：截止2017年6月30日，公司工商注册成立时间不超过36个月。</w:t>
      </w:r>
    </w:p>
    <w:p>
      <w:pPr>
        <w:keepNext w:val="0"/>
        <w:keepLines w:val="0"/>
        <w:widowControl/>
        <w:suppressLineNumbers w:val="0"/>
        <w:spacing w:before="0" w:beforeAutospacing="0" w:after="0" w:afterAutospacing="0" w:line="600" w:lineRule="exact"/>
        <w:ind w:left="0" w:right="0" w:firstLine="643" w:firstLineChars="200"/>
        <w:jc w:val="both"/>
        <w:rPr>
          <w:rFonts w:hint="eastAsia" w:ascii="仿宋" w:hAnsi="仿宋" w:eastAsia="仿宋" w:cs="仿宋"/>
          <w:b/>
          <w:bCs w:val="0"/>
          <w:kern w:val="0"/>
          <w:sz w:val="32"/>
          <w:szCs w:val="32"/>
          <w:lang w:val="en-US"/>
        </w:rPr>
      </w:pPr>
      <w:r>
        <w:rPr>
          <w:rFonts w:hint="eastAsia" w:ascii="仿宋" w:hAnsi="仿宋" w:eastAsia="仿宋" w:cs="仿宋"/>
          <w:b/>
          <w:bCs w:val="0"/>
          <w:kern w:val="0"/>
          <w:sz w:val="32"/>
          <w:szCs w:val="32"/>
          <w:lang w:val="en-US" w:eastAsia="zh-CN" w:bidi="ar"/>
        </w:rPr>
        <w:t>（1）申报条件: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宋体"/>
          <w:kern w:val="0"/>
          <w:sz w:val="32"/>
          <w:szCs w:val="32"/>
          <w:lang w:val="en-US"/>
        </w:rPr>
      </w:pPr>
      <w:r>
        <w:rPr>
          <w:rFonts w:hint="eastAsia" w:ascii="仿宋" w:hAnsi="仿宋" w:eastAsia="仿宋" w:cs="仿宋"/>
          <w:kern w:val="0"/>
          <w:sz w:val="32"/>
          <w:szCs w:val="32"/>
          <w:lang w:val="en-US" w:eastAsia="zh-CN" w:bidi="ar"/>
        </w:rPr>
        <w:t>本项目由技术需求方（新注册公司）和技术供给方（高校、院所和企业）同时分别申报。技术需求方（新注册公司）和技术供给方（高校、院所和企业）需分别作为项目承担单位，按要求填写申请书。并同时申报，所申报项目名称须保持一致。</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b/>
          <w:bCs w:val="0"/>
          <w:kern w:val="0"/>
          <w:sz w:val="32"/>
          <w:szCs w:val="32"/>
          <w:lang w:val="en-US"/>
        </w:rPr>
      </w:pPr>
      <w:r>
        <w:rPr>
          <w:rFonts w:hint="eastAsia" w:ascii="仿宋" w:hAnsi="仿宋" w:eastAsia="仿宋" w:cs="仿宋"/>
          <w:b/>
          <w:bCs w:val="0"/>
          <w:kern w:val="0"/>
          <w:sz w:val="32"/>
          <w:szCs w:val="32"/>
          <w:lang w:val="en-US" w:eastAsia="zh-CN" w:bidi="ar"/>
        </w:rPr>
        <w:t>（2）申报材料:</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a. 技术供给方（高校、院所和企业）</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bookmarkStart w:id="0" w:name="OLE_LINK6"/>
      <w:r>
        <w:rPr>
          <w:rFonts w:hint="eastAsia" w:ascii="仿宋" w:hAnsi="仿宋" w:eastAsia="仿宋" w:cs="仿宋"/>
          <w:kern w:val="0"/>
          <w:sz w:val="32"/>
          <w:szCs w:val="32"/>
          <w:lang w:val="en-US" w:eastAsia="zh-CN" w:bidi="ar"/>
        </w:rPr>
        <w:t>——</w:t>
      </w:r>
      <w:bookmarkStart w:id="1" w:name="OLE_LINK1"/>
      <w:r>
        <w:rPr>
          <w:rFonts w:hint="eastAsia" w:ascii="仿宋" w:hAnsi="仿宋" w:eastAsia="仿宋" w:cs="仿宋"/>
          <w:kern w:val="0"/>
          <w:sz w:val="32"/>
          <w:szCs w:val="32"/>
          <w:lang w:val="en-US" w:eastAsia="zh-CN" w:bidi="ar"/>
        </w:rPr>
        <w:t>科技成果转移与推广计划项目申请书（含项目可行性研究报告）</w:t>
      </w:r>
      <w:bookmarkEnd w:id="0"/>
      <w:bookmarkEnd w:id="1"/>
      <w:r>
        <w:rPr>
          <w:rFonts w:hint="eastAsia" w:ascii="仿宋" w:hAnsi="仿宋" w:eastAsia="仿宋" w:cs="仿宋"/>
          <w:kern w:val="0"/>
          <w:sz w:val="32"/>
          <w:szCs w:val="32"/>
          <w:lang w:val="en-US" w:eastAsia="zh-CN" w:bidi="ar"/>
        </w:rPr>
        <w:t>。</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b. 技术需求方（新注册公司）</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——科技成果转移与推广计划项目申请书（含项目可行性研究报告）；</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——新公司法人营业执照复印件；</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——无形资产评估报告;</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——无形资产出资验资报告;</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w:t>
      </w:r>
      <w:bookmarkStart w:id="2" w:name="OLE_LINK2"/>
      <w:r>
        <w:rPr>
          <w:rFonts w:hint="eastAsia" w:ascii="仿宋" w:hAnsi="仿宋" w:eastAsia="仿宋" w:cs="仿宋"/>
          <w:kern w:val="0"/>
          <w:sz w:val="32"/>
          <w:szCs w:val="32"/>
          <w:lang w:val="en-US" w:eastAsia="zh-CN" w:bidi="ar"/>
        </w:rPr>
        <w:t>技术成果财产权转移归入股公司所有的证明文件</w:t>
      </w:r>
      <w:bookmarkEnd w:id="2"/>
      <w:r>
        <w:rPr>
          <w:rFonts w:hint="eastAsia" w:ascii="仿宋" w:hAnsi="仿宋" w:eastAsia="仿宋" w:cs="仿宋"/>
          <w:kern w:val="0"/>
          <w:sz w:val="32"/>
          <w:szCs w:val="32"/>
          <w:lang w:val="en-US" w:eastAsia="zh-CN" w:bidi="ar"/>
        </w:rPr>
        <w:t>；</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 xml:space="preserve">——依据《公司法》和公司章程的规定和程序，涉及股东出资的所有证明材料。例如：股东会决议、董事会决议或其他相关材料。 </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b/>
          <w:bCs w:val="0"/>
          <w:kern w:val="0"/>
          <w:sz w:val="32"/>
          <w:szCs w:val="32"/>
          <w:lang w:val="en-US"/>
        </w:rPr>
      </w:pPr>
      <w:r>
        <w:rPr>
          <w:rFonts w:hint="eastAsia" w:ascii="仿宋" w:hAnsi="仿宋" w:eastAsia="仿宋" w:cs="仿宋"/>
          <w:b/>
          <w:bCs w:val="0"/>
          <w:kern w:val="0"/>
          <w:sz w:val="32"/>
          <w:szCs w:val="32"/>
          <w:lang w:val="en-US" w:eastAsia="zh-CN" w:bidi="ar"/>
        </w:rPr>
        <w:t>（3）资助额度：20-50万</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b/>
          <w:bCs w:val="0"/>
          <w:kern w:val="0"/>
          <w:sz w:val="32"/>
          <w:szCs w:val="32"/>
          <w:lang w:val="en-US"/>
        </w:rPr>
      </w:pPr>
      <w:r>
        <w:rPr>
          <w:rFonts w:hint="eastAsia" w:ascii="仿宋" w:hAnsi="仿宋" w:eastAsia="仿宋" w:cs="仿宋"/>
          <w:b/>
          <w:bCs w:val="0"/>
          <w:kern w:val="0"/>
          <w:sz w:val="32"/>
          <w:szCs w:val="32"/>
          <w:lang w:val="en-US" w:eastAsia="zh-CN" w:bidi="ar"/>
        </w:rPr>
        <w:t>2.吸纳成果转化项目</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是指本省高校、科研机构或企业（科研人员）科技成果，通过技术市场技术合同，由企业吸纳并在省内成功转化的项目。</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b/>
          <w:bCs w:val="0"/>
          <w:kern w:val="0"/>
          <w:sz w:val="32"/>
          <w:szCs w:val="32"/>
          <w:lang w:val="en-US"/>
        </w:rPr>
      </w:pPr>
      <w:r>
        <w:rPr>
          <w:rFonts w:hint="eastAsia" w:ascii="仿宋" w:hAnsi="仿宋" w:eastAsia="仿宋" w:cs="仿宋"/>
          <w:b/>
          <w:bCs w:val="0"/>
          <w:kern w:val="0"/>
          <w:sz w:val="32"/>
          <w:szCs w:val="32"/>
          <w:lang w:val="en-US" w:eastAsia="zh-CN" w:bidi="ar"/>
        </w:rPr>
        <w:t>（1）申报条件:</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本项目由</w:t>
      </w:r>
      <w:bookmarkStart w:id="3" w:name="OLE_LINK4"/>
      <w:r>
        <w:rPr>
          <w:rFonts w:hint="eastAsia" w:ascii="仿宋" w:hAnsi="仿宋" w:eastAsia="仿宋" w:cs="仿宋"/>
          <w:kern w:val="0"/>
          <w:sz w:val="32"/>
          <w:szCs w:val="32"/>
          <w:lang w:val="en-US" w:eastAsia="zh-CN" w:bidi="ar"/>
        </w:rPr>
        <w:t>技术需求方（吸纳成果的公司）</w:t>
      </w:r>
      <w:bookmarkEnd w:id="3"/>
      <w:r>
        <w:rPr>
          <w:rFonts w:hint="eastAsia" w:ascii="仿宋" w:hAnsi="仿宋" w:eastAsia="仿宋" w:cs="仿宋"/>
          <w:kern w:val="0"/>
          <w:sz w:val="32"/>
          <w:szCs w:val="32"/>
          <w:lang w:val="en-US" w:eastAsia="zh-CN" w:bidi="ar"/>
        </w:rPr>
        <w:t>和</w:t>
      </w:r>
      <w:bookmarkStart w:id="4" w:name="OLE_LINK5"/>
      <w:r>
        <w:rPr>
          <w:rFonts w:hint="eastAsia" w:ascii="仿宋" w:hAnsi="仿宋" w:eastAsia="仿宋" w:cs="仿宋"/>
          <w:kern w:val="0"/>
          <w:sz w:val="32"/>
          <w:szCs w:val="32"/>
          <w:lang w:val="en-US" w:eastAsia="zh-CN" w:bidi="ar"/>
        </w:rPr>
        <w:t>技术供给方（高校、院所和企业）</w:t>
      </w:r>
      <w:bookmarkEnd w:id="4"/>
      <w:r>
        <w:rPr>
          <w:rFonts w:hint="eastAsia" w:ascii="仿宋" w:hAnsi="仿宋" w:eastAsia="仿宋" w:cs="仿宋"/>
          <w:kern w:val="0"/>
          <w:sz w:val="32"/>
          <w:szCs w:val="32"/>
          <w:lang w:val="en-US" w:eastAsia="zh-CN" w:bidi="ar"/>
        </w:rPr>
        <w:t>同时分别申报。技术需求方（吸纳成果的公司）和技术供给方（高校、院所和企业）需分别作为项目承担单位，按要求填写申请书。并同时申报，所申报项目名称须一致。</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b/>
          <w:bCs w:val="0"/>
          <w:kern w:val="0"/>
          <w:sz w:val="32"/>
          <w:szCs w:val="32"/>
          <w:lang w:val="en-US"/>
        </w:rPr>
      </w:pPr>
      <w:r>
        <w:rPr>
          <w:rFonts w:hint="eastAsia" w:ascii="仿宋" w:hAnsi="仿宋" w:eastAsia="仿宋" w:cs="仿宋"/>
          <w:b/>
          <w:bCs w:val="0"/>
          <w:kern w:val="0"/>
          <w:sz w:val="32"/>
          <w:szCs w:val="32"/>
          <w:lang w:val="en-US" w:eastAsia="zh-CN" w:bidi="ar"/>
        </w:rPr>
        <w:t>（2）技术合同要求:</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b/>
          <w:bCs w:val="0"/>
          <w:kern w:val="0"/>
          <w:sz w:val="32"/>
          <w:szCs w:val="32"/>
          <w:lang w:val="en-US"/>
        </w:rPr>
      </w:pPr>
      <w:r>
        <w:rPr>
          <w:rFonts w:hint="eastAsia" w:ascii="仿宋" w:hAnsi="仿宋" w:eastAsia="仿宋" w:cs="仿宋"/>
          <w:b/>
          <w:bCs w:val="0"/>
          <w:kern w:val="0"/>
          <w:sz w:val="32"/>
          <w:szCs w:val="32"/>
          <w:lang w:val="en-US" w:eastAsia="zh-CN" w:bidi="ar"/>
        </w:rPr>
        <w:t>技术开发或技术转让合同在2015年6月至2017年6月期间签订。</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b/>
          <w:bCs w:val="0"/>
          <w:kern w:val="0"/>
          <w:sz w:val="32"/>
          <w:szCs w:val="32"/>
          <w:lang w:val="en-US"/>
        </w:rPr>
      </w:pPr>
      <w:r>
        <w:rPr>
          <w:rFonts w:hint="eastAsia" w:ascii="仿宋" w:hAnsi="仿宋" w:eastAsia="仿宋" w:cs="仿宋"/>
          <w:b/>
          <w:bCs w:val="0"/>
          <w:kern w:val="0"/>
          <w:sz w:val="32"/>
          <w:szCs w:val="32"/>
          <w:lang w:val="en-US" w:eastAsia="zh-CN" w:bidi="ar"/>
        </w:rPr>
        <w:t>（3）申报材料:</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a.技术供给方（高校、院所和企业）</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bookmarkStart w:id="5" w:name="OLE_LINK8"/>
      <w:r>
        <w:rPr>
          <w:rFonts w:hint="eastAsia" w:ascii="仿宋" w:hAnsi="仿宋" w:eastAsia="仿宋" w:cs="仿宋"/>
          <w:kern w:val="0"/>
          <w:sz w:val="32"/>
          <w:szCs w:val="32"/>
          <w:lang w:val="en-US" w:eastAsia="zh-CN" w:bidi="ar"/>
        </w:rPr>
        <w:t>——科技成果转移与推广计划项目申请书（含项目可行性研究报告）</w:t>
      </w:r>
      <w:bookmarkEnd w:id="5"/>
      <w:r>
        <w:rPr>
          <w:rFonts w:hint="eastAsia" w:ascii="仿宋" w:hAnsi="仿宋" w:eastAsia="仿宋" w:cs="仿宋"/>
          <w:kern w:val="0"/>
          <w:sz w:val="32"/>
          <w:szCs w:val="32"/>
          <w:lang w:val="en-US" w:eastAsia="zh-CN" w:bidi="ar"/>
        </w:rPr>
        <w:t>。</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b.技术需求方（吸纳成果的公司）</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bookmarkStart w:id="6" w:name="OLE_LINK3"/>
      <w:bookmarkStart w:id="7" w:name="OLE_LINK7"/>
      <w:r>
        <w:rPr>
          <w:rFonts w:hint="eastAsia" w:ascii="仿宋" w:hAnsi="仿宋" w:eastAsia="仿宋" w:cs="仿宋"/>
          <w:kern w:val="0"/>
          <w:sz w:val="32"/>
          <w:szCs w:val="32"/>
          <w:lang w:val="en-US" w:eastAsia="zh-CN" w:bidi="ar"/>
        </w:rPr>
        <w:t>——科技成果转移与推广计划项目申请书（含项目可行性研究报告）；</w:t>
      </w:r>
    </w:p>
    <w:bookmarkEnd w:id="6"/>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——企业法人营业执照复印件；</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——技术开发或技术转让合同复印件（技术供给方必须是具有独立法人资质的单位）；</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——陕西省技术合同认定登记证明复印件；</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——银行支出（进账）凭证。</w:t>
      </w:r>
    </w:p>
    <w:bookmarkEnd w:id="7"/>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b/>
          <w:bCs w:val="0"/>
          <w:kern w:val="0"/>
          <w:sz w:val="32"/>
          <w:szCs w:val="32"/>
          <w:lang w:val="en-US"/>
        </w:rPr>
      </w:pPr>
      <w:r>
        <w:rPr>
          <w:rFonts w:hint="eastAsia" w:ascii="仿宋" w:hAnsi="仿宋" w:eastAsia="仿宋" w:cs="仿宋"/>
          <w:b/>
          <w:bCs w:val="0"/>
          <w:kern w:val="0"/>
          <w:sz w:val="32"/>
          <w:szCs w:val="32"/>
          <w:lang w:val="en-US" w:eastAsia="zh-CN" w:bidi="ar"/>
        </w:rPr>
        <w:t>（4）资助额度：20-50万</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b/>
          <w:bCs w:val="0"/>
          <w:kern w:val="0"/>
          <w:sz w:val="32"/>
          <w:szCs w:val="32"/>
          <w:lang w:val="en-US"/>
        </w:rPr>
      </w:pPr>
      <w:r>
        <w:rPr>
          <w:rFonts w:hint="eastAsia" w:ascii="仿宋" w:hAnsi="仿宋" w:eastAsia="仿宋" w:cs="仿宋"/>
          <w:b/>
          <w:bCs w:val="0"/>
          <w:kern w:val="0"/>
          <w:sz w:val="32"/>
          <w:szCs w:val="32"/>
          <w:lang w:val="en-US" w:eastAsia="zh-CN" w:bidi="ar"/>
        </w:rPr>
        <w:t>3.获奖成果转化项目</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依托获国家技术发明奖、科技进步奖或陕西省科学技术奖的成果所开发的新产品、新工艺、新材料、新技术、新装备或进行产业化重大关键技术开发的项目；曾获陕西省科学技术奖一等奖，有望获得国家科技奖励的项目。</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b/>
          <w:bCs w:val="0"/>
          <w:kern w:val="0"/>
          <w:sz w:val="32"/>
          <w:szCs w:val="32"/>
          <w:lang w:val="en-US"/>
        </w:rPr>
      </w:pPr>
      <w:r>
        <w:rPr>
          <w:rFonts w:hint="eastAsia" w:ascii="仿宋" w:hAnsi="仿宋" w:eastAsia="仿宋" w:cs="仿宋"/>
          <w:b/>
          <w:bCs w:val="0"/>
          <w:kern w:val="0"/>
          <w:sz w:val="32"/>
          <w:szCs w:val="32"/>
          <w:lang w:val="en-US" w:eastAsia="zh-CN" w:bidi="ar"/>
        </w:rPr>
        <w:t>（1）申报条件：</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项目依托成果曾获得国家技术发明奖、科技进步奖或陕西省科学技术奖的成果，并对成果核心关键技术正在或将要进行转化。原则上主要支持三年以内获奖成果转化，成果水平特别先进，仍有较高转化价值的可适当放宽年限。</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b/>
          <w:bCs w:val="0"/>
          <w:kern w:val="0"/>
          <w:sz w:val="32"/>
          <w:szCs w:val="32"/>
          <w:lang w:val="en-US"/>
        </w:rPr>
      </w:pPr>
      <w:r>
        <w:rPr>
          <w:rFonts w:hint="eastAsia" w:ascii="仿宋" w:hAnsi="仿宋" w:eastAsia="仿宋" w:cs="仿宋"/>
          <w:b/>
          <w:bCs w:val="0"/>
          <w:kern w:val="0"/>
          <w:sz w:val="32"/>
          <w:szCs w:val="32"/>
          <w:lang w:val="en-US" w:eastAsia="zh-CN" w:bidi="ar"/>
        </w:rPr>
        <w:t>（2）申报材料：</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——科技成果转移与推广计划项目申请书及项目可行性研究报告；</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——高等学校申报须提供与省内企业约定的合作组织形式、任务分工、资金投入、知识产权归属、处置及权益分配等内容的协议；</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——可以说明项目状况的证明文件，包括获奖证书、鉴定证书、查新报告、检测报告、专利证书等；</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b/>
          <w:bCs w:val="0"/>
          <w:kern w:val="0"/>
          <w:sz w:val="32"/>
          <w:szCs w:val="32"/>
          <w:lang w:val="en-US"/>
        </w:rPr>
      </w:pPr>
      <w:r>
        <w:rPr>
          <w:rFonts w:hint="eastAsia" w:ascii="仿宋" w:hAnsi="仿宋" w:eastAsia="仿宋" w:cs="仿宋"/>
          <w:b/>
          <w:bCs w:val="0"/>
          <w:kern w:val="0"/>
          <w:sz w:val="32"/>
          <w:szCs w:val="32"/>
          <w:lang w:val="en-US" w:eastAsia="zh-CN" w:bidi="ar"/>
        </w:rPr>
        <w:t>（3）资助额度：30-60万。</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b/>
          <w:bCs w:val="0"/>
          <w:kern w:val="0"/>
          <w:sz w:val="32"/>
          <w:szCs w:val="32"/>
          <w:lang w:val="en-US"/>
        </w:rPr>
      </w:pPr>
      <w:r>
        <w:rPr>
          <w:rFonts w:hint="eastAsia" w:ascii="仿宋" w:hAnsi="仿宋" w:eastAsia="仿宋" w:cs="仿宋"/>
          <w:b/>
          <w:bCs w:val="0"/>
          <w:kern w:val="0"/>
          <w:sz w:val="32"/>
          <w:szCs w:val="32"/>
          <w:lang w:val="en-US" w:eastAsia="zh-CN" w:bidi="ar"/>
        </w:rPr>
        <w:t>4.成果推广项目</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该类别项目申报单位原则上以技术转移机构为主要承担单位，技术支持和技术实施单位为参加单位。在技术支持和主要转移工作为同一单位的情况下，技术支持单位也可作为项目主要承担单位。</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技术转移机构一般指为科技成果转移转化提供各类科技服务的机构。技术支持单位一般指技术的供给方，如高校、科研机构或企业等；技术实施单位是指技术的需求方或技术的实际应用单位。</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b/>
          <w:bCs w:val="0"/>
          <w:kern w:val="0"/>
          <w:sz w:val="32"/>
          <w:szCs w:val="32"/>
          <w:lang w:val="en-US"/>
        </w:rPr>
      </w:pPr>
      <w:r>
        <w:rPr>
          <w:rFonts w:hint="eastAsia" w:ascii="仿宋" w:hAnsi="仿宋" w:eastAsia="仿宋" w:cs="仿宋"/>
          <w:b/>
          <w:bCs w:val="0"/>
          <w:kern w:val="0"/>
          <w:sz w:val="32"/>
          <w:szCs w:val="32"/>
          <w:lang w:val="en-US" w:eastAsia="zh-CN" w:bidi="ar"/>
        </w:rPr>
        <w:t>（1）优先支持领域:</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——新能源与高效节能先进技术；</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——工业节水和农业节水共性技术；</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——新一代信息技术在文化、旅游和传统产业中的应用；</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——环境保护和可持续发展的共性技术；</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——动、植物新品种及其配套技术；农产品深加工的共性技术；</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——科技成果转移推广公共服务平台建设。</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b/>
          <w:bCs w:val="0"/>
          <w:kern w:val="0"/>
          <w:sz w:val="32"/>
          <w:szCs w:val="32"/>
          <w:lang w:val="en-US"/>
        </w:rPr>
      </w:pPr>
      <w:r>
        <w:rPr>
          <w:rFonts w:hint="eastAsia" w:ascii="仿宋" w:hAnsi="仿宋" w:eastAsia="仿宋" w:cs="仿宋"/>
          <w:b/>
          <w:bCs w:val="0"/>
          <w:kern w:val="0"/>
          <w:sz w:val="32"/>
          <w:szCs w:val="32"/>
          <w:lang w:val="en-US" w:eastAsia="zh-CN" w:bidi="ar"/>
        </w:rPr>
        <w:t>（2）申报材料：</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——科技成果转移与推广计划项目申请书及项目可行性研究报告；</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——企业营业执照/事业单位法人证书复印件；高等学校申报需提供合作企业法人营业执照复印件；</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——项目合作各方约定的合作组织形式、任务分工、资金投入、知识产权归属、权益分配、风险分担等内容的协议（项目有参与单位的必须提供）。</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b/>
          <w:bCs w:val="0"/>
          <w:kern w:val="0"/>
          <w:sz w:val="32"/>
          <w:szCs w:val="32"/>
          <w:lang w:val="en-US"/>
        </w:rPr>
      </w:pPr>
      <w:r>
        <w:rPr>
          <w:rFonts w:hint="eastAsia" w:ascii="仿宋" w:hAnsi="仿宋" w:eastAsia="仿宋" w:cs="仿宋"/>
          <w:b/>
          <w:bCs w:val="0"/>
          <w:kern w:val="0"/>
          <w:sz w:val="32"/>
          <w:szCs w:val="32"/>
          <w:lang w:val="en-US" w:eastAsia="zh-CN" w:bidi="ar"/>
        </w:rPr>
        <w:t>（3）资助额度：15-30万。</w:t>
      </w:r>
    </w:p>
    <w:p>
      <w:pPr>
        <w:pStyle w:val="2"/>
        <w:keepNext w:val="0"/>
        <w:keepLines w:val="0"/>
        <w:widowControl/>
        <w:suppressLineNumbers w:val="0"/>
        <w:spacing w:before="0" w:beforeAutospacing="0" w:after="0" w:afterAutospacing="0" w:line="600" w:lineRule="exact"/>
        <w:ind w:left="0" w:right="0" w:firstLine="640" w:firstLineChars="200"/>
        <w:jc w:val="both"/>
        <w:rPr>
          <w:rFonts w:hint="eastAsia" w:ascii="黑体" w:hAnsi="宋体" w:eastAsia="黑体" w:cs="宋体"/>
          <w:sz w:val="32"/>
          <w:szCs w:val="32"/>
          <w:lang w:val="en-US"/>
        </w:rPr>
      </w:pPr>
      <w:r>
        <w:rPr>
          <w:rFonts w:hint="eastAsia" w:ascii="黑体" w:hAnsi="宋体" w:eastAsia="黑体" w:cs="宋体"/>
          <w:kern w:val="0"/>
          <w:sz w:val="32"/>
          <w:szCs w:val="32"/>
          <w:lang w:val="en-US" w:eastAsia="zh-CN" w:bidi="ar"/>
        </w:rPr>
        <w:t>（三）联系咨询方式</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宋体"/>
          <w:kern w:val="0"/>
          <w:sz w:val="32"/>
          <w:szCs w:val="32"/>
          <w:lang w:val="en-US"/>
        </w:rPr>
      </w:pPr>
      <w:r>
        <w:rPr>
          <w:rFonts w:hint="eastAsia" w:ascii="仿宋" w:hAnsi="仿宋" w:eastAsia="仿宋" w:cs="宋体"/>
          <w:kern w:val="0"/>
          <w:sz w:val="32"/>
          <w:szCs w:val="32"/>
          <w:lang w:val="en-US" w:eastAsia="zh-CN" w:bidi="ar"/>
        </w:rPr>
        <w:t>以上未尽事宜请向省科技厅科技成果与技术市场处。</w:t>
      </w:r>
    </w:p>
    <w:p>
      <w:pPr>
        <w:keepNext w:val="0"/>
        <w:keepLines w:val="0"/>
        <w:widowControl/>
        <w:suppressLineNumbers w:val="0"/>
        <w:spacing w:before="0" w:beforeAutospacing="0" w:after="0" w:afterAutospacing="0" w:line="600" w:lineRule="exact"/>
        <w:ind w:left="0" w:right="0" w:firstLine="640"/>
        <w:jc w:val="both"/>
        <w:rPr>
          <w:rFonts w:hint="eastAsia" w:ascii="仿宋" w:hAnsi="仿宋" w:eastAsia="仿宋" w:cs="仿宋"/>
          <w:kern w:val="0"/>
          <w:sz w:val="32"/>
          <w:szCs w:val="32"/>
          <w:lang w:val="en-US"/>
        </w:rPr>
      </w:pPr>
      <w:r>
        <w:rPr>
          <w:rFonts w:hint="eastAsia" w:ascii="仿宋" w:hAnsi="仿宋" w:eastAsia="仿宋" w:cs="仿宋"/>
          <w:kern w:val="0"/>
          <w:sz w:val="32"/>
          <w:szCs w:val="32"/>
          <w:lang w:val="en-US" w:eastAsia="zh-CN" w:bidi="ar"/>
        </w:rPr>
        <w:t>联系人：高  阳     联系电话：029-81294835</w:t>
      </w:r>
    </w:p>
    <w:p>
      <w:pPr>
        <w:keepNext w:val="0"/>
        <w:keepLines w:val="0"/>
        <w:widowControl w:val="0"/>
        <w:suppressLineNumbers w:val="0"/>
        <w:spacing w:before="0" w:beforeAutospacing="0" w:after="0" w:afterAutospacing="0" w:line="600" w:lineRule="exact"/>
        <w:ind w:left="0" w:right="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jc w:val="both"/>
        <w:rPr>
          <w:rFonts w:hint="eastAsia" w:ascii="仿宋" w:hAnsi="仿宋" w:eastAsia="仿宋" w:cs="仿宋"/>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仿宋" w:hAnsi="仿宋" w:eastAsia="仿宋" w:cs="仿宋"/>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黑体" w:hAnsi="宋体" w:eastAsia="黑体" w:cs="黑体"/>
          <w:sz w:val="32"/>
          <w:szCs w:val="32"/>
          <w:lang w:val="en-US"/>
        </w:rPr>
      </w:pPr>
      <w:r>
        <w:rPr>
          <w:rFonts w:hint="eastAsia" w:ascii="仿宋" w:hAnsi="仿宋" w:eastAsia="仿宋" w:cs="仿宋"/>
          <w:b/>
          <w:bCs w:val="0"/>
          <w:kern w:val="2"/>
          <w:sz w:val="32"/>
          <w:szCs w:val="32"/>
          <w:lang w:val="en-US" w:eastAsia="zh-CN" w:bidi="ar"/>
        </w:rPr>
        <w:t xml:space="preserve">    </w:t>
      </w:r>
      <w:r>
        <w:rPr>
          <w:rFonts w:hint="eastAsia" w:ascii="黑体" w:hAnsi="宋体" w:eastAsia="黑体" w:cs="黑体"/>
          <w:kern w:val="2"/>
          <w:sz w:val="32"/>
          <w:szCs w:val="32"/>
          <w:lang w:val="en-US" w:eastAsia="zh-CN" w:bidi="ar"/>
        </w:rPr>
        <w:t>二、产学研协同创新计划</w:t>
      </w:r>
    </w:p>
    <w:p>
      <w:pPr>
        <w:pStyle w:val="2"/>
        <w:keepNext w:val="0"/>
        <w:keepLines w:val="0"/>
        <w:widowControl/>
        <w:suppressLineNumbers w:val="0"/>
        <w:spacing w:before="0" w:beforeAutospacing="0" w:after="0" w:afterAutospacing="0" w:line="600" w:lineRule="exact"/>
        <w:ind w:left="0" w:right="0" w:firstLine="643" w:firstLineChars="200"/>
        <w:jc w:val="both"/>
        <w:rPr>
          <w:rFonts w:hint="eastAsia" w:ascii="楷体" w:hAnsi="楷体" w:eastAsia="楷体" w:cs="宋体"/>
          <w:b/>
          <w:bCs w:val="0"/>
          <w:sz w:val="32"/>
          <w:szCs w:val="32"/>
          <w:lang w:val="en-US"/>
        </w:rPr>
      </w:pPr>
      <w:r>
        <w:rPr>
          <w:rFonts w:hint="eastAsia" w:ascii="楷体" w:hAnsi="楷体" w:eastAsia="楷体" w:cs="宋体"/>
          <w:b/>
          <w:bCs w:val="0"/>
          <w:kern w:val="0"/>
          <w:sz w:val="32"/>
          <w:szCs w:val="32"/>
          <w:lang w:val="en-US" w:eastAsia="zh-CN" w:bidi="ar"/>
        </w:rPr>
        <w:t>（一）主要任务</w:t>
      </w:r>
    </w:p>
    <w:p>
      <w:pPr>
        <w:pStyle w:val="2"/>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宋体"/>
          <w:sz w:val="32"/>
          <w:szCs w:val="32"/>
          <w:lang w:val="en-US"/>
        </w:rPr>
      </w:pPr>
      <w:r>
        <w:rPr>
          <w:rFonts w:hint="eastAsia" w:ascii="仿宋" w:hAnsi="仿宋" w:eastAsia="仿宋" w:cs="宋体"/>
          <w:kern w:val="0"/>
          <w:sz w:val="32"/>
          <w:szCs w:val="32"/>
          <w:lang w:val="en-US" w:eastAsia="zh-CN" w:bidi="ar"/>
        </w:rPr>
        <w:t>产学研协同创新计划项目旨在支持企业充分发挥高等院校、科研院所科研优势，以企业需求为导向，依托高等院校、科研院所开展横向科技合作，推动产学研协同创新，促进科技成果转移转化。经省科技厅认定的“四主体一联合”新型研发平台、“双导师”创新创业平台的横向课题，列入此计划支持范围。</w:t>
      </w:r>
    </w:p>
    <w:p>
      <w:pPr>
        <w:pStyle w:val="2"/>
        <w:keepNext w:val="0"/>
        <w:keepLines w:val="0"/>
        <w:widowControl/>
        <w:suppressLineNumbers w:val="0"/>
        <w:spacing w:before="0" w:beforeAutospacing="0" w:after="0" w:afterAutospacing="0" w:line="600" w:lineRule="exact"/>
        <w:ind w:left="0" w:right="0" w:firstLine="643" w:firstLineChars="200"/>
        <w:jc w:val="both"/>
        <w:rPr>
          <w:rFonts w:hint="eastAsia" w:ascii="楷体" w:hAnsi="楷体" w:eastAsia="楷体" w:cs="宋体"/>
          <w:b/>
          <w:bCs w:val="0"/>
          <w:sz w:val="32"/>
          <w:szCs w:val="32"/>
          <w:lang w:val="en-US"/>
        </w:rPr>
      </w:pPr>
      <w:r>
        <w:rPr>
          <w:rFonts w:hint="eastAsia" w:ascii="楷体" w:hAnsi="楷体" w:eastAsia="楷体" w:cs="宋体"/>
          <w:b/>
          <w:bCs w:val="0"/>
          <w:kern w:val="0"/>
          <w:sz w:val="32"/>
          <w:szCs w:val="32"/>
          <w:lang w:val="en-US" w:eastAsia="zh-CN" w:bidi="ar"/>
        </w:rPr>
        <w:t>（二）申报条件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宋体"/>
          <w:kern w:val="0"/>
          <w:sz w:val="32"/>
          <w:szCs w:val="32"/>
          <w:lang w:val="en-US"/>
        </w:rPr>
      </w:pPr>
      <w:r>
        <w:rPr>
          <w:rFonts w:hint="eastAsia" w:ascii="仿宋" w:hAnsi="仿宋" w:eastAsia="仿宋" w:cs="宋体"/>
          <w:kern w:val="0"/>
          <w:sz w:val="32"/>
          <w:szCs w:val="32"/>
          <w:lang w:val="en-US" w:eastAsia="zh-CN" w:bidi="ar"/>
        </w:rPr>
        <w:t>1.申报对象为在我省注册的企业法人单位。企业与高等院校、科研院所达成协议，共同实施的科研项目。</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宋体"/>
          <w:kern w:val="0"/>
          <w:sz w:val="32"/>
          <w:szCs w:val="32"/>
          <w:lang w:val="en-US"/>
        </w:rPr>
      </w:pPr>
      <w:r>
        <w:rPr>
          <w:rFonts w:hint="eastAsia" w:ascii="仿宋" w:hAnsi="仿宋" w:eastAsia="仿宋" w:cs="宋体"/>
          <w:kern w:val="0"/>
          <w:sz w:val="32"/>
          <w:szCs w:val="32"/>
          <w:lang w:val="en-US" w:eastAsia="zh-CN" w:bidi="ar"/>
        </w:rPr>
        <w:t>2.申报企业与在陕高等院校、科研院所在2016年1月1日至2017年5月31日期间签订了横向合作研发项目合同或协议；</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宋体"/>
          <w:kern w:val="0"/>
          <w:sz w:val="32"/>
          <w:szCs w:val="32"/>
          <w:lang w:val="en-US"/>
        </w:rPr>
      </w:pPr>
      <w:r>
        <w:rPr>
          <w:rFonts w:hint="eastAsia" w:ascii="仿宋" w:hAnsi="仿宋" w:eastAsia="仿宋" w:cs="宋体"/>
          <w:kern w:val="0"/>
          <w:sz w:val="32"/>
          <w:szCs w:val="32"/>
          <w:lang w:val="en-US" w:eastAsia="zh-CN" w:bidi="ar"/>
        </w:rPr>
        <w:t>3.协议约定的项目研发经费已全部到账或到账70%以上。</w:t>
      </w:r>
    </w:p>
    <w:p>
      <w:pPr>
        <w:pStyle w:val="2"/>
        <w:keepNext w:val="0"/>
        <w:keepLines w:val="0"/>
        <w:widowControl/>
        <w:suppressLineNumbers w:val="0"/>
        <w:spacing w:before="0" w:beforeAutospacing="0" w:after="0" w:afterAutospacing="0" w:line="600" w:lineRule="exact"/>
        <w:ind w:left="0" w:right="0" w:firstLine="643" w:firstLineChars="200"/>
        <w:jc w:val="both"/>
        <w:rPr>
          <w:rFonts w:hint="eastAsia" w:ascii="楷体" w:hAnsi="楷体" w:eastAsia="楷体" w:cs="宋体"/>
          <w:b/>
          <w:bCs w:val="0"/>
          <w:sz w:val="32"/>
          <w:szCs w:val="32"/>
          <w:lang w:val="en-US"/>
        </w:rPr>
      </w:pPr>
      <w:r>
        <w:rPr>
          <w:rFonts w:hint="eastAsia" w:ascii="楷体" w:hAnsi="楷体" w:eastAsia="楷体" w:cs="宋体"/>
          <w:b/>
          <w:bCs w:val="0"/>
          <w:kern w:val="0"/>
          <w:sz w:val="32"/>
          <w:szCs w:val="32"/>
          <w:lang w:val="en-US" w:eastAsia="zh-CN" w:bidi="ar"/>
        </w:rPr>
        <w:t>（三）申报要求</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宋体"/>
          <w:kern w:val="0"/>
          <w:sz w:val="32"/>
          <w:szCs w:val="32"/>
          <w:lang w:val="en-US"/>
        </w:rPr>
      </w:pPr>
      <w:r>
        <w:rPr>
          <w:rFonts w:hint="eastAsia" w:ascii="仿宋" w:hAnsi="仿宋" w:eastAsia="仿宋" w:cs="宋体"/>
          <w:kern w:val="0"/>
          <w:sz w:val="32"/>
          <w:szCs w:val="32"/>
          <w:lang w:val="en-US" w:eastAsia="zh-CN" w:bidi="ar"/>
        </w:rPr>
        <w:t>1.凡已获得过此类计划支持的科研人员，不再予以支持；</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宋体"/>
          <w:kern w:val="0"/>
          <w:sz w:val="32"/>
          <w:szCs w:val="32"/>
          <w:lang w:val="en-US"/>
        </w:rPr>
      </w:pPr>
      <w:r>
        <w:rPr>
          <w:rFonts w:hint="eastAsia" w:ascii="仿宋" w:hAnsi="仿宋" w:eastAsia="仿宋" w:cs="宋体"/>
          <w:kern w:val="0"/>
          <w:sz w:val="32"/>
          <w:szCs w:val="32"/>
          <w:lang w:val="en-US" w:eastAsia="zh-CN" w:bidi="ar"/>
        </w:rPr>
        <w:t>2.实行限额申报，同一单位仅限推荐3项，且同一负责人最多承担1项。</w:t>
      </w:r>
    </w:p>
    <w:p>
      <w:pPr>
        <w:pStyle w:val="2"/>
        <w:keepNext w:val="0"/>
        <w:keepLines w:val="0"/>
        <w:widowControl/>
        <w:suppressLineNumbers w:val="0"/>
        <w:spacing w:before="0" w:beforeAutospacing="0" w:after="0" w:afterAutospacing="0" w:line="600" w:lineRule="exact"/>
        <w:ind w:left="0" w:right="0" w:firstLine="643" w:firstLineChars="200"/>
        <w:jc w:val="both"/>
        <w:rPr>
          <w:rFonts w:hint="eastAsia" w:ascii="楷体" w:hAnsi="楷体" w:eastAsia="楷体" w:cs="宋体"/>
          <w:b/>
          <w:bCs w:val="0"/>
          <w:sz w:val="32"/>
          <w:szCs w:val="32"/>
          <w:lang w:val="en-US"/>
        </w:rPr>
      </w:pPr>
      <w:r>
        <w:rPr>
          <w:rFonts w:hint="eastAsia" w:ascii="楷体" w:hAnsi="楷体" w:eastAsia="楷体" w:cs="宋体"/>
          <w:b/>
          <w:bCs w:val="0"/>
          <w:kern w:val="0"/>
          <w:sz w:val="32"/>
          <w:szCs w:val="32"/>
          <w:lang w:val="en-US" w:eastAsia="zh-CN" w:bidi="ar"/>
        </w:rPr>
        <w:t>（四）提交材料</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宋体"/>
          <w:kern w:val="0"/>
          <w:sz w:val="32"/>
          <w:szCs w:val="32"/>
          <w:lang w:val="en-US"/>
        </w:rPr>
      </w:pPr>
      <w:r>
        <w:rPr>
          <w:rFonts w:hint="eastAsia" w:ascii="仿宋" w:hAnsi="仿宋" w:eastAsia="仿宋" w:cs="宋体"/>
          <w:kern w:val="0"/>
          <w:sz w:val="32"/>
          <w:szCs w:val="32"/>
          <w:lang w:val="en-US" w:eastAsia="zh-CN" w:bidi="ar"/>
        </w:rPr>
        <w:t>1.《陕西省产学研协同创新计划项目申请书》并附项目概要;</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宋体"/>
          <w:kern w:val="0"/>
          <w:sz w:val="32"/>
          <w:szCs w:val="32"/>
          <w:lang w:val="en-US"/>
        </w:rPr>
      </w:pPr>
      <w:r>
        <w:rPr>
          <w:rFonts w:hint="eastAsia" w:ascii="仿宋" w:hAnsi="仿宋" w:eastAsia="仿宋" w:cs="宋体"/>
          <w:kern w:val="0"/>
          <w:sz w:val="32"/>
          <w:szCs w:val="32"/>
          <w:lang w:val="en-US" w:eastAsia="zh-CN" w:bidi="ar"/>
        </w:rPr>
        <w:t>2.与高校、科研院所签订的技术开发合同（或协议）;</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宋体"/>
          <w:kern w:val="0"/>
          <w:sz w:val="32"/>
          <w:szCs w:val="32"/>
          <w:lang w:val="en-US"/>
        </w:rPr>
      </w:pPr>
      <w:r>
        <w:rPr>
          <w:rFonts w:hint="eastAsia" w:ascii="仿宋" w:hAnsi="仿宋" w:eastAsia="仿宋" w:cs="宋体"/>
          <w:kern w:val="0"/>
          <w:sz w:val="32"/>
          <w:szCs w:val="32"/>
          <w:lang w:val="en-US" w:eastAsia="zh-CN" w:bidi="ar"/>
        </w:rPr>
        <w:t>3.合作研发经费到帐的证明材料;</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宋体"/>
          <w:kern w:val="0"/>
          <w:sz w:val="32"/>
          <w:szCs w:val="32"/>
          <w:lang w:val="en-US"/>
        </w:rPr>
      </w:pPr>
      <w:r>
        <w:rPr>
          <w:rFonts w:hint="eastAsia" w:ascii="仿宋" w:hAnsi="仿宋" w:eastAsia="仿宋" w:cs="宋体"/>
          <w:kern w:val="0"/>
          <w:sz w:val="32"/>
          <w:szCs w:val="32"/>
          <w:lang w:val="en-US" w:eastAsia="zh-CN" w:bidi="ar"/>
        </w:rPr>
        <w:t>4.提供能说明项目技术状况的有关材料，包括科技成果鉴定证书、查新报告、检测报告、专利证书、用户评价报告等或其它技术权益证明等。</w:t>
      </w:r>
    </w:p>
    <w:p>
      <w:pPr>
        <w:pStyle w:val="2"/>
        <w:keepNext w:val="0"/>
        <w:keepLines w:val="0"/>
        <w:widowControl/>
        <w:suppressLineNumbers w:val="0"/>
        <w:spacing w:before="0" w:beforeAutospacing="0" w:after="0" w:afterAutospacing="0" w:line="600" w:lineRule="exact"/>
        <w:ind w:left="0" w:right="0" w:firstLine="643" w:firstLineChars="200"/>
        <w:jc w:val="both"/>
        <w:rPr>
          <w:rFonts w:hint="eastAsia" w:ascii="楷体" w:hAnsi="楷体" w:eastAsia="楷体" w:cs="宋体"/>
          <w:b/>
          <w:bCs w:val="0"/>
          <w:sz w:val="32"/>
          <w:szCs w:val="32"/>
          <w:lang w:val="en-US"/>
        </w:rPr>
      </w:pPr>
      <w:r>
        <w:rPr>
          <w:rFonts w:hint="eastAsia" w:ascii="楷体" w:hAnsi="楷体" w:eastAsia="楷体" w:cs="宋体"/>
          <w:b/>
          <w:bCs w:val="0"/>
          <w:kern w:val="0"/>
          <w:sz w:val="32"/>
          <w:szCs w:val="32"/>
          <w:lang w:val="en-US" w:eastAsia="zh-CN" w:bidi="ar"/>
        </w:rPr>
        <w:t>（五）支持额度</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宋体"/>
          <w:kern w:val="0"/>
          <w:sz w:val="32"/>
          <w:szCs w:val="32"/>
          <w:lang w:val="en-US"/>
        </w:rPr>
      </w:pPr>
      <w:r>
        <w:rPr>
          <w:rFonts w:hint="eastAsia" w:ascii="仿宋" w:hAnsi="仿宋" w:eastAsia="仿宋" w:cs="宋体"/>
          <w:kern w:val="0"/>
          <w:sz w:val="32"/>
          <w:szCs w:val="32"/>
          <w:lang w:val="en-US" w:eastAsia="zh-CN" w:bidi="ar"/>
        </w:rPr>
        <w:t>本计划以项目形式，采取后补助方式对企业、高校或科研院所进行双向补贴支持。高校、科研院所支持经费3万元，企业支持经费具体数额以协议约定的项目研发经费额度按比例给予经费支持，最高不超过20万元。</w:t>
      </w:r>
    </w:p>
    <w:p>
      <w:pPr>
        <w:pStyle w:val="2"/>
        <w:keepNext w:val="0"/>
        <w:keepLines w:val="0"/>
        <w:widowControl/>
        <w:suppressLineNumbers w:val="0"/>
        <w:spacing w:before="0" w:beforeAutospacing="0" w:after="0" w:afterAutospacing="0" w:line="600" w:lineRule="exact"/>
        <w:ind w:left="0" w:right="0" w:firstLine="643" w:firstLineChars="200"/>
        <w:jc w:val="both"/>
        <w:rPr>
          <w:rFonts w:hint="eastAsia" w:ascii="仿宋" w:hAnsi="仿宋" w:eastAsia="仿宋" w:cs="宋体"/>
          <w:b/>
          <w:bCs w:val="0"/>
          <w:sz w:val="32"/>
          <w:szCs w:val="32"/>
          <w:lang w:val="en-US"/>
        </w:rPr>
      </w:pPr>
      <w:r>
        <w:rPr>
          <w:rFonts w:hint="eastAsia" w:ascii="仿宋" w:hAnsi="仿宋" w:eastAsia="仿宋" w:cs="宋体"/>
          <w:b/>
          <w:bCs w:val="0"/>
          <w:kern w:val="0"/>
          <w:sz w:val="32"/>
          <w:szCs w:val="32"/>
          <w:lang w:val="en-US" w:eastAsia="zh-CN" w:bidi="ar"/>
        </w:rPr>
        <w:t>（六）联系咨询方式</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宋体"/>
          <w:b/>
          <w:bCs w:val="0"/>
          <w:sz w:val="32"/>
          <w:szCs w:val="32"/>
          <w:lang w:val="en-US"/>
        </w:rPr>
      </w:pPr>
      <w:r>
        <w:rPr>
          <w:rFonts w:hint="eastAsia" w:ascii="仿宋" w:hAnsi="仿宋" w:eastAsia="仿宋" w:cs="宋体"/>
          <w:kern w:val="0"/>
          <w:sz w:val="32"/>
          <w:szCs w:val="32"/>
          <w:lang w:val="en-US" w:eastAsia="zh-CN" w:bidi="ar"/>
        </w:rPr>
        <w:t>以上未尽事宜请向省科技厅发展计划处。</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宋体"/>
          <w:b/>
          <w:bCs w:val="0"/>
          <w:sz w:val="32"/>
          <w:szCs w:val="32"/>
          <w:lang w:val="en-US"/>
        </w:rPr>
      </w:pPr>
      <w:r>
        <w:rPr>
          <w:rFonts w:hint="eastAsia" w:ascii="仿宋" w:hAnsi="仿宋" w:eastAsia="仿宋" w:cs="宋体"/>
          <w:kern w:val="0"/>
          <w:sz w:val="32"/>
          <w:szCs w:val="32"/>
          <w:lang w:val="en-US" w:eastAsia="zh-CN" w:bidi="ar"/>
        </w:rPr>
        <w:t>联 系 人：吴  晶</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宋体"/>
          <w:kern w:val="0"/>
          <w:sz w:val="32"/>
          <w:szCs w:val="32"/>
          <w:lang w:val="en-US" w:eastAsia="zh-CN" w:bidi="ar"/>
        </w:rPr>
        <w:t>联系电话：87294281</w:t>
      </w:r>
    </w:p>
    <w:p/>
    <w:p/>
    <w:p/>
    <w:p/>
    <w:p/>
    <w:p/>
    <w:p/>
    <w:p/>
    <w:p/>
    <w:p/>
    <w:p/>
    <w:p/>
    <w:p/>
    <w:p/>
    <w:p/>
    <w:p/>
    <w:p/>
    <w:p/>
    <w:p/>
    <w:p>
      <w:pPr>
        <w:keepNext w:val="0"/>
        <w:keepLines w:val="0"/>
        <w:widowControl/>
        <w:suppressLineNumbers w:val="0"/>
        <w:spacing w:before="0" w:beforeAutospacing="0" w:after="0" w:afterAutospacing="0" w:line="600" w:lineRule="exact"/>
        <w:ind w:left="0" w:right="0"/>
        <w:jc w:val="left"/>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附件4</w:t>
      </w:r>
    </w:p>
    <w:p>
      <w:pPr>
        <w:keepNext w:val="0"/>
        <w:keepLines w:val="0"/>
        <w:widowControl/>
        <w:suppressLineNumbers w:val="0"/>
        <w:spacing w:before="0" w:beforeAutospacing="0" w:after="0" w:afterAutospacing="0" w:line="600" w:lineRule="exact"/>
        <w:ind w:left="0" w:right="0"/>
        <w:jc w:val="left"/>
        <w:rPr>
          <w:rFonts w:hint="eastAsia" w:ascii="仿宋" w:hAnsi="仿宋" w:eastAsia="仿宋" w:cs="仿宋"/>
          <w:sz w:val="32"/>
          <w:szCs w:val="32"/>
          <w:lang w:val="en-US"/>
        </w:rPr>
      </w:pPr>
    </w:p>
    <w:p>
      <w:pPr>
        <w:keepNext w:val="0"/>
        <w:keepLines w:val="0"/>
        <w:widowControl w:val="0"/>
        <w:suppressLineNumbers w:val="0"/>
        <w:spacing w:before="0" w:beforeAutospacing="0" w:after="0" w:afterAutospacing="0" w:line="600" w:lineRule="exact"/>
        <w:ind w:left="0" w:right="0"/>
        <w:jc w:val="center"/>
        <w:rPr>
          <w:rFonts w:hint="eastAsia" w:ascii="方正大标宋简体" w:hAnsi="仿宋" w:eastAsia="方正大标宋简体" w:cs="方正大标宋简体"/>
          <w:sz w:val="44"/>
          <w:szCs w:val="44"/>
          <w:lang w:val="en-US"/>
        </w:rPr>
      </w:pPr>
      <w:r>
        <w:rPr>
          <w:rFonts w:hint="eastAsia" w:ascii="方正大标宋简体" w:hAnsi="仿宋" w:eastAsia="方正大标宋简体" w:cs="方正大标宋简体"/>
          <w:kern w:val="2"/>
          <w:sz w:val="44"/>
          <w:szCs w:val="44"/>
          <w:lang w:val="en-US" w:eastAsia="zh-CN" w:bidi="ar"/>
        </w:rPr>
        <w:t>陕西省创新能力支撑计划项目申报指南</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华文仿宋"/>
          <w:b/>
          <w:bCs w:val="0"/>
          <w:sz w:val="32"/>
          <w:szCs w:val="32"/>
          <w:lang w:val="en-US"/>
        </w:rPr>
      </w:pP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bCs/>
          <w:sz w:val="32"/>
          <w:szCs w:val="32"/>
          <w:lang w:val="en-US"/>
        </w:rPr>
      </w:pPr>
      <w:r>
        <w:rPr>
          <w:rFonts w:hint="eastAsia" w:ascii="仿宋" w:hAnsi="仿宋" w:eastAsia="仿宋" w:cs="仿宋"/>
          <w:bCs/>
          <w:kern w:val="2"/>
          <w:sz w:val="32"/>
          <w:szCs w:val="32"/>
          <w:lang w:val="en-US" w:eastAsia="zh-CN" w:bidi="ar"/>
        </w:rPr>
        <w:t>本申报指南包括陕西省创新能力支撑计划软科学研究计划项目（包括重点项目和一般项目）、县域科技进步支撑计划项目、科技创新团队。</w:t>
      </w:r>
    </w:p>
    <w:p>
      <w:pPr>
        <w:pStyle w:val="2"/>
        <w:keepNext w:val="0"/>
        <w:keepLines w:val="0"/>
        <w:widowControl w:val="0"/>
        <w:suppressLineNumbers w:val="0"/>
        <w:spacing w:before="0" w:beforeAutospacing="0" w:after="0" w:afterAutospacing="0" w:line="600" w:lineRule="exact"/>
        <w:ind w:left="0" w:right="0" w:firstLine="0" w:firstLineChars="0"/>
        <w:jc w:val="both"/>
        <w:rPr>
          <w:rFonts w:hint="eastAsia" w:ascii="仿宋" w:hAnsi="仿宋" w:eastAsia="仿宋" w:cs="仿宋"/>
          <w:bCs/>
          <w:szCs w:val="32"/>
          <w:lang w:val="en-US"/>
        </w:rPr>
      </w:pPr>
      <w:r>
        <w:rPr>
          <w:rFonts w:hint="eastAsia" w:ascii="仿宋" w:hAnsi="仿宋" w:eastAsia="仿宋" w:cs="仿宋"/>
          <w:bCs/>
          <w:kern w:val="0"/>
          <w:sz w:val="32"/>
          <w:szCs w:val="32"/>
          <w:lang w:val="en-US" w:eastAsia="zh-CN" w:bidi="ar"/>
        </w:rPr>
        <w:t xml:space="preserve">    在撰写申请书之前，请认真阅读《征集通知》和拟报项目的具体申报指南。</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黑体" w:hAnsi="宋体" w:eastAsia="黑体" w:cs="华文仿宋"/>
          <w:sz w:val="32"/>
          <w:szCs w:val="32"/>
          <w:lang w:val="en-US"/>
        </w:rPr>
      </w:pPr>
      <w:r>
        <w:rPr>
          <w:rFonts w:hint="eastAsia" w:ascii="黑体" w:hAnsi="宋体" w:eastAsia="黑体" w:cs="华文仿宋"/>
          <w:kern w:val="2"/>
          <w:sz w:val="32"/>
          <w:szCs w:val="32"/>
          <w:lang w:val="en-US" w:eastAsia="zh-CN" w:bidi="ar"/>
        </w:rPr>
        <w:t>一、软科学研究计划项目</w:t>
      </w:r>
    </w:p>
    <w:p>
      <w:pPr>
        <w:keepNext w:val="0"/>
        <w:keepLines w:val="0"/>
        <w:widowControl/>
        <w:suppressLineNumbers w:val="0"/>
        <w:spacing w:before="0" w:beforeAutospacing="0" w:after="0" w:afterAutospacing="0" w:line="600" w:lineRule="exact"/>
        <w:ind w:left="0" w:right="0" w:firstLine="640" w:firstLineChars="200"/>
        <w:jc w:val="left"/>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2018年度陕西省软科学研究计划将聚焦落实创新驱动发展战略的实施，加快建设创新型省份，组织开展科技及经济社会改革发展的重点热点问题研究。具体包括：重点项目、一般项目。</w:t>
      </w:r>
    </w:p>
    <w:p>
      <w:pPr>
        <w:keepNext w:val="0"/>
        <w:keepLines w:val="0"/>
        <w:widowControl/>
        <w:suppressLineNumbers w:val="0"/>
        <w:spacing w:before="0" w:beforeAutospacing="0" w:after="0" w:afterAutospacing="0" w:line="600" w:lineRule="exact"/>
        <w:ind w:left="0" w:right="0" w:firstLine="643" w:firstLineChars="200"/>
        <w:jc w:val="left"/>
        <w:rPr>
          <w:rFonts w:hint="eastAsia" w:ascii="楷体" w:hAnsi="楷体" w:eastAsia="楷体" w:cs="黑体"/>
          <w:b/>
          <w:bCs w:val="0"/>
          <w:sz w:val="32"/>
          <w:szCs w:val="32"/>
          <w:lang w:val="en-US"/>
        </w:rPr>
      </w:pPr>
      <w:r>
        <w:rPr>
          <w:rFonts w:hint="eastAsia" w:ascii="楷体" w:hAnsi="楷体" w:eastAsia="楷体" w:cs="黑体"/>
          <w:b/>
          <w:bCs w:val="0"/>
          <w:kern w:val="2"/>
          <w:sz w:val="32"/>
          <w:szCs w:val="32"/>
          <w:lang w:val="en-US" w:eastAsia="zh-CN" w:bidi="ar"/>
        </w:rPr>
        <w:t>（一）选题范围</w:t>
      </w:r>
    </w:p>
    <w:p>
      <w:pPr>
        <w:keepNext w:val="0"/>
        <w:keepLines w:val="0"/>
        <w:widowControl/>
        <w:suppressLineNumbers w:val="0"/>
        <w:spacing w:before="0" w:beforeAutospacing="0" w:after="0" w:afterAutospacing="0" w:line="600" w:lineRule="exact"/>
        <w:ind w:left="0" w:right="0" w:firstLine="643" w:firstLineChars="200"/>
        <w:jc w:val="left"/>
        <w:rPr>
          <w:rFonts w:hint="eastAsia" w:ascii="仿宋" w:hAnsi="仿宋" w:eastAsia="仿宋" w:cs="黑体"/>
          <w:sz w:val="32"/>
          <w:szCs w:val="32"/>
          <w:lang w:val="en-US"/>
        </w:rPr>
      </w:pPr>
      <w:r>
        <w:rPr>
          <w:rFonts w:hint="eastAsia" w:ascii="仿宋" w:hAnsi="仿宋" w:eastAsia="仿宋" w:cs="宋体"/>
          <w:b/>
          <w:kern w:val="2"/>
          <w:sz w:val="32"/>
          <w:szCs w:val="32"/>
          <w:lang w:val="en-US" w:eastAsia="zh-CN" w:bidi="ar"/>
        </w:rPr>
        <w:t>1.重点项目选题指南</w:t>
      </w:r>
    </w:p>
    <w:p>
      <w:pPr>
        <w:keepNext w:val="0"/>
        <w:keepLines w:val="0"/>
        <w:widowControl/>
        <w:suppressLineNumbers w:val="0"/>
        <w:spacing w:before="0" w:beforeAutospacing="0" w:after="0" w:afterAutospacing="0" w:line="600" w:lineRule="exact"/>
        <w:ind w:left="0" w:right="0" w:firstLine="640" w:firstLineChars="200"/>
        <w:jc w:val="left"/>
        <w:rPr>
          <w:rFonts w:hint="eastAsia" w:ascii="仿宋" w:hAnsi="仿宋" w:eastAsia="仿宋" w:cs="仿宋"/>
          <w:color w:val="000000"/>
          <w:kern w:val="0"/>
          <w:sz w:val="32"/>
          <w:szCs w:val="32"/>
          <w:lang w:val="en-US" w:bidi="ar"/>
        </w:rPr>
      </w:pPr>
      <w:r>
        <w:rPr>
          <w:rFonts w:hint="eastAsia" w:ascii="仿宋" w:hAnsi="仿宋" w:eastAsia="仿宋" w:cs="楷体"/>
          <w:kern w:val="2"/>
          <w:sz w:val="32"/>
          <w:szCs w:val="32"/>
          <w:lang w:val="en-US" w:eastAsia="zh-CN" w:bidi="ar"/>
        </w:rPr>
        <w:t>（1）科技创新供给侧结构性改革发展战略研究。</w:t>
      </w:r>
      <w:r>
        <w:rPr>
          <w:rFonts w:hint="eastAsia" w:ascii="仿宋" w:hAnsi="仿宋" w:eastAsia="仿宋" w:cs="仿宋"/>
          <w:kern w:val="2"/>
          <w:sz w:val="32"/>
          <w:szCs w:val="32"/>
          <w:lang w:val="en-US" w:eastAsia="zh-CN" w:bidi="ar"/>
        </w:rPr>
        <w:t>着眼推动我省发展由要素驱动为主向以创新驱动为主转变，加快培育新动能，深入研究分析我省科技资源和产业资源的匹配情况，从“紧扣主导产业提质扩能，围绕创新链条兴业释能，立足优势领域挖潜蓄能，紧贴市场需求增效补能”四个方面，</w:t>
      </w:r>
      <w:r>
        <w:rPr>
          <w:rFonts w:hint="eastAsia" w:ascii="仿宋" w:hAnsi="仿宋" w:eastAsia="仿宋" w:cs="仿宋"/>
          <w:color w:val="000000"/>
          <w:kern w:val="0"/>
          <w:sz w:val="32"/>
          <w:szCs w:val="32"/>
          <w:lang w:val="en-US" w:eastAsia="zh-CN" w:bidi="ar"/>
        </w:rPr>
        <w:t>强化创新驱动的顶层设计。</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楷体"/>
          <w:kern w:val="2"/>
          <w:sz w:val="32"/>
          <w:szCs w:val="32"/>
          <w:lang w:val="en-US" w:eastAsia="zh-CN" w:bidi="ar"/>
        </w:rPr>
        <w:t>（2）发展新经济业态培育增长新动能政策研究。</w:t>
      </w:r>
      <w:r>
        <w:rPr>
          <w:rFonts w:hint="eastAsia" w:ascii="仿宋" w:hAnsi="仿宋" w:eastAsia="仿宋" w:cs="仿宋"/>
          <w:kern w:val="2"/>
          <w:sz w:val="32"/>
          <w:szCs w:val="32"/>
          <w:lang w:val="en-US" w:eastAsia="zh-CN" w:bidi="ar"/>
        </w:rPr>
        <w:t>深入调研我省新技术、新业态、新模式、新产业（以下简称“四新”经济）发展情况，以必要的数据和案例进行说明；深入分析“四新”经济对全省产业结构调整和发展方式转变的带动作用和突出成效，分析“四新”经济发展的现状和问题；梳理汇总中央和我省支持“四新经济”发展的政策举措，分析在推进或过程中取得的成效和存在的问题，剖析相关方面的体制机制障碍，研究提出培育经济增长新动能有关政策举措。</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楷体"/>
          <w:color w:val="3D3D3D"/>
          <w:kern w:val="2"/>
          <w:sz w:val="32"/>
          <w:szCs w:val="32"/>
          <w:lang w:val="en-US" w:eastAsia="zh-CN" w:bidi="ar"/>
        </w:rPr>
        <w:t>（3）推动军民、央地、部省融合创新政策及路径研究。</w:t>
      </w:r>
      <w:r>
        <w:rPr>
          <w:rFonts w:hint="eastAsia" w:ascii="仿宋" w:hAnsi="仿宋" w:eastAsia="仿宋" w:cs="仿宋"/>
          <w:kern w:val="2"/>
          <w:sz w:val="32"/>
          <w:szCs w:val="32"/>
          <w:lang w:val="en-US" w:eastAsia="zh-CN" w:bidi="ar"/>
        </w:rPr>
        <w:t>深入贯彻习近平总书记来陕视察讲话精神，按照习近平总书记把科教资源“挖掘好、利用好、滋养好”的要求，深入调研刨清我省军工、科教、产业、人才资源现状，剖析我省在推进军民、央地、部省“三个”融合的成功案例，学习借鉴国外及相关省份推动军民、央地、部省“三个”融合成功经验，围绕信息共享、平台建设、项目实施、产业发展、人才培养、成果转化、金融合作、体制机制创新等方面，开展深入研究，结合我省实际，提出促进军民、央地、部省融合“三个”创新的新思路、新举措、新机制，形成可复制、可推广的经验做法。</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楷体"/>
          <w:kern w:val="2"/>
          <w:sz w:val="32"/>
          <w:szCs w:val="32"/>
          <w:lang w:val="en-US" w:eastAsia="zh-CN" w:bidi="ar"/>
        </w:rPr>
        <w:t>（4）构建具有竞争力的现代产业技术体系战略研究。</w:t>
      </w:r>
      <w:r>
        <w:rPr>
          <w:rFonts w:hint="eastAsia" w:ascii="仿宋" w:hAnsi="仿宋" w:eastAsia="仿宋" w:cs="仿宋"/>
          <w:kern w:val="2"/>
          <w:sz w:val="32"/>
          <w:szCs w:val="32"/>
          <w:lang w:val="en-US" w:eastAsia="zh-CN" w:bidi="ar"/>
        </w:rPr>
        <w:t>围绕能源化工、装备制造、新一代信息技术、新材料、生物技术、绿色环保、现代农业等领域，深入调研我省产业发展现状，科学分析我省经济竞争力提升的紧迫需求和突出问题，把握科技革命和产业变革的新趋势，着眼构建结构合理、先进管用、开放兼容、自主可控的技术体系，以技术的群体性突破支撑引领新兴产业集群发展，促进经济转型升级，研究形成对产业技术体系系统部署的战略规划。</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楷体"/>
          <w:kern w:val="2"/>
          <w:sz w:val="32"/>
          <w:szCs w:val="32"/>
          <w:lang w:val="en-US" w:eastAsia="zh-CN" w:bidi="ar"/>
        </w:rPr>
        <w:t>（5）促进区域协调、创新发展政策及路径研究。</w:t>
      </w:r>
      <w:r>
        <w:rPr>
          <w:rFonts w:hint="eastAsia" w:ascii="仿宋" w:hAnsi="仿宋" w:eastAsia="仿宋" w:cs="仿宋"/>
          <w:kern w:val="2"/>
          <w:sz w:val="32"/>
          <w:szCs w:val="32"/>
          <w:lang w:val="en-US" w:eastAsia="zh-CN" w:bidi="ar"/>
        </w:rPr>
        <w:t>围绕我省“关中协同创新、陕北转型持续、陕南绿色循环”区域发展战略，梳理建立关中、陕南、陕北资源清单，结合主体功能定位、资源优势和全省产业布局，着眼构建各具特色的区域创新体系和区域创新增长极、促进区域协调发展、全面提升区域创新发展水平等，提出推动区域创新体系建设顶层设计思路和政策举措。</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（6）</w:t>
      </w:r>
      <w:r>
        <w:rPr>
          <w:rFonts w:hint="eastAsia" w:ascii="仿宋" w:hAnsi="仿宋" w:eastAsia="仿宋" w:cs="楷体"/>
          <w:kern w:val="2"/>
          <w:sz w:val="32"/>
          <w:szCs w:val="32"/>
          <w:lang w:val="en-US" w:eastAsia="zh-CN" w:bidi="ar"/>
        </w:rPr>
        <w:t>提升企业创新能力路径、机制研究</w:t>
      </w:r>
      <w:r>
        <w:rPr>
          <w:rFonts w:hint="eastAsia" w:ascii="仿宋" w:hAnsi="仿宋" w:eastAsia="仿宋" w:cs="仿宋"/>
          <w:kern w:val="2"/>
          <w:sz w:val="32"/>
          <w:szCs w:val="32"/>
          <w:lang w:val="en-US" w:eastAsia="zh-CN" w:bidi="ar"/>
        </w:rPr>
        <w:t>。遵循企业成长规律，围绕建立“众创空间—孵化器—加速器—瞪羚企业—高新技术企业—独角兽企业”全链条企业创新能力培育体系，研究提升企业创新能力路径、机制。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shd w:val="clear" w:fill="FFFFFF"/>
          <w:lang w:val="en-US"/>
        </w:rPr>
      </w:pPr>
      <w:r>
        <w:rPr>
          <w:rFonts w:hint="eastAsia" w:ascii="仿宋" w:hAnsi="仿宋" w:eastAsia="仿宋" w:cs="仿宋"/>
          <w:kern w:val="2"/>
          <w:sz w:val="32"/>
          <w:szCs w:val="32"/>
          <w:lang w:val="en-US" w:eastAsia="zh-CN" w:bidi="ar"/>
        </w:rPr>
        <w:t>（7）</w:t>
      </w:r>
      <w:r>
        <w:rPr>
          <w:rFonts w:hint="eastAsia" w:ascii="仿宋" w:hAnsi="仿宋" w:eastAsia="仿宋" w:cs="楷体"/>
          <w:kern w:val="2"/>
          <w:sz w:val="32"/>
          <w:szCs w:val="32"/>
          <w:lang w:val="en-US" w:eastAsia="zh-CN" w:bidi="ar"/>
        </w:rPr>
        <w:t>产业共性技术研发平台开放共享机制研究。</w:t>
      </w:r>
      <w:r>
        <w:rPr>
          <w:rFonts w:hint="eastAsia" w:ascii="仿宋" w:hAnsi="仿宋" w:eastAsia="仿宋" w:cs="仿宋"/>
          <w:kern w:val="2"/>
          <w:sz w:val="32"/>
          <w:szCs w:val="32"/>
          <w:shd w:val="clear" w:fill="FFFFFF"/>
          <w:lang w:val="en-US" w:eastAsia="zh-CN" w:bidi="ar"/>
        </w:rPr>
        <w:t>深入学习国际经验（如美国先进技术研究院、比利时IMEC等）和国内经验（江苏产业技术研究院研究、深圳产业技术研究院），认真分析国内外产业技术研究院功能定位、运行模式和管理机制，结合陕西重点科技发展方向和产业领域，提出陕西产业技术研究院布局思路、重点方向、建设模式和运营机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楷体"/>
          <w:kern w:val="2"/>
          <w:sz w:val="32"/>
          <w:szCs w:val="32"/>
          <w:lang w:val="en-US" w:eastAsia="zh-CN" w:bidi="ar"/>
        </w:rPr>
        <w:t>（8）集聚建设高能级科技创新平台对策研究。</w:t>
      </w:r>
      <w:r>
        <w:rPr>
          <w:rFonts w:hint="eastAsia" w:ascii="仿宋" w:hAnsi="仿宋" w:eastAsia="仿宋" w:cs="仿宋"/>
          <w:kern w:val="2"/>
          <w:sz w:val="32"/>
          <w:szCs w:val="32"/>
          <w:lang w:val="en-US" w:eastAsia="zh-CN" w:bidi="ar"/>
        </w:rPr>
        <w:t>围绕建设西安国家自主创新示范区、国家和省级高新区、特色小镇、众创空间、孵化器等科技创新平台，调查各大平台集聚资源和推进情况，分析国内外创新要素集聚机制及存在的问题，研究提出集聚创新资源、建设高能级科创平台的对策措施以及国家自主创新示范区先行先试政策建议。</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楷体"/>
          <w:kern w:val="2"/>
          <w:sz w:val="32"/>
          <w:szCs w:val="32"/>
          <w:lang w:val="en-US" w:eastAsia="zh-CN" w:bidi="ar"/>
        </w:rPr>
        <w:t>（9）贯彻落实“陕九条”机制、模式研究。</w:t>
      </w:r>
      <w:r>
        <w:rPr>
          <w:rFonts w:hint="eastAsia" w:ascii="仿宋" w:hAnsi="仿宋" w:eastAsia="仿宋" w:cs="仿宋"/>
          <w:kern w:val="2"/>
          <w:sz w:val="32"/>
          <w:szCs w:val="32"/>
          <w:lang w:val="en-US" w:eastAsia="zh-CN" w:bidi="ar"/>
        </w:rPr>
        <w:t>围绕贯彻落实《陕西省促进科技成果转化若干规定》（即“陕九条”），结合高等院校、科研院所、企业的实际，研究</w:t>
      </w:r>
      <w:r>
        <w:rPr>
          <w:rFonts w:hint="eastAsia" w:ascii="仿宋" w:hAnsi="仿宋" w:eastAsia="仿宋" w:cs="仿宋"/>
          <w:color w:val="000000"/>
          <w:kern w:val="2"/>
          <w:sz w:val="32"/>
          <w:szCs w:val="32"/>
          <w:lang w:val="en-US" w:eastAsia="zh-CN" w:bidi="ar"/>
        </w:rPr>
        <w:t>基于市场机制的落实办法及可操作、可复制的模式。</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楷体"/>
          <w:kern w:val="2"/>
          <w:sz w:val="32"/>
          <w:szCs w:val="32"/>
          <w:lang w:val="en-US" w:eastAsia="zh-CN" w:bidi="ar"/>
        </w:rPr>
        <w:t>（10）新型研发机构研发管理体系建设研究。</w:t>
      </w:r>
      <w:r>
        <w:rPr>
          <w:rFonts w:hint="eastAsia" w:ascii="仿宋" w:hAnsi="仿宋" w:eastAsia="仿宋" w:cs="仿宋"/>
          <w:kern w:val="2"/>
          <w:sz w:val="32"/>
          <w:szCs w:val="32"/>
          <w:lang w:val="en-US" w:eastAsia="zh-CN" w:bidi="ar"/>
        </w:rPr>
        <w:t>结合我省正在推行的“四主体一联合”新型研发平台，即：企业作为需求主体、投入主体、管理主体、市场主体，联合高校人才、技术和研发环境，建立的新型研发平台，研究建立起一套既适应经济和社会发展状况又符合企业自身发展需求的研发管理体系。</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楷体"/>
          <w:kern w:val="2"/>
          <w:sz w:val="32"/>
          <w:szCs w:val="32"/>
          <w:lang w:val="en-US" w:eastAsia="zh-CN" w:bidi="ar"/>
        </w:rPr>
        <w:t>（11）科技成果转移转化机制研究。</w:t>
      </w:r>
      <w:r>
        <w:rPr>
          <w:rFonts w:hint="eastAsia" w:ascii="仿宋" w:hAnsi="仿宋" w:eastAsia="仿宋" w:cs="仿宋"/>
          <w:kern w:val="2"/>
          <w:sz w:val="32"/>
          <w:szCs w:val="32"/>
          <w:lang w:val="en-US" w:eastAsia="zh-CN" w:bidi="ar"/>
        </w:rPr>
        <w:t>围绕打造全国一流的科技成果交易中心，调查我省科技成果管理、处置、转化、产学研合作、技术市场建设及中介服务机构运行等工作情况，梳理评估国内外促进科技成果转化的政策举措，分析阻碍科技成果转化的体制机制问题，提出我省促进成果转移转化的政策建议。</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楷体"/>
          <w:kern w:val="2"/>
          <w:sz w:val="32"/>
          <w:szCs w:val="32"/>
          <w:lang w:val="en-US" w:eastAsia="zh-CN" w:bidi="ar"/>
        </w:rPr>
        <w:t>（12）创新创业机制、模式研究。</w:t>
      </w:r>
      <w:r>
        <w:rPr>
          <w:rFonts w:hint="eastAsia" w:ascii="仿宋" w:hAnsi="仿宋" w:eastAsia="仿宋" w:cs="仿宋"/>
          <w:kern w:val="2"/>
          <w:sz w:val="32"/>
          <w:szCs w:val="32"/>
          <w:lang w:val="en-US" w:eastAsia="zh-CN" w:bidi="ar"/>
        </w:rPr>
        <w:t>调研全省创新创业及中介服务机构现状，总结凝炼创新创业成功运行模式，分析创新创业方面存在的不足，学习借鉴深圳、浙江等地区创新创业工作举措和成熟经验，从体制、机制等方面全面分析陕西在创新创业与先进地区的差距，从政策、载体、人才、中介服务等方面，提出增强陕西创新创业活力的对策建议。</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楷体"/>
          <w:kern w:val="2"/>
          <w:sz w:val="32"/>
          <w:szCs w:val="32"/>
          <w:lang w:val="en-US" w:eastAsia="zh-CN" w:bidi="ar"/>
        </w:rPr>
        <w:t>（13）完善科技人才政策体系研究。</w:t>
      </w:r>
      <w:r>
        <w:rPr>
          <w:rFonts w:hint="eastAsia" w:ascii="仿宋" w:hAnsi="仿宋" w:eastAsia="仿宋" w:cs="仿宋"/>
          <w:kern w:val="2"/>
          <w:sz w:val="32"/>
          <w:szCs w:val="32"/>
          <w:lang w:val="en-US" w:eastAsia="zh-CN" w:bidi="ar"/>
        </w:rPr>
        <w:t>以打造人才生态最优省份为目标，调查我省科技人才培育、引进、使用、流动、评价、激励等方面政策实施情况，重点分析杰出人才培育机制、领军型创新创业团队管理机制、海外人才引进机制、高校院所科技人才流动与评价机制、引导科研人员向企业集聚机制及企业研发人员激励机制等问题，提出相关政策建议。</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楷体"/>
          <w:kern w:val="2"/>
          <w:sz w:val="32"/>
          <w:szCs w:val="32"/>
          <w:lang w:val="en-US" w:eastAsia="zh-CN" w:bidi="ar"/>
        </w:rPr>
        <w:t>（14）加强与“一带一路”沿线国家科技合作模式、路径研究。</w:t>
      </w:r>
      <w:r>
        <w:rPr>
          <w:rFonts w:hint="eastAsia" w:ascii="仿宋" w:hAnsi="仿宋" w:eastAsia="仿宋" w:cs="仿宋"/>
          <w:color w:val="000000"/>
          <w:kern w:val="2"/>
          <w:sz w:val="32"/>
          <w:szCs w:val="32"/>
          <w:lang w:val="en-US" w:eastAsia="zh-CN" w:bidi="ar"/>
        </w:rPr>
        <w:t>深入分析我省与“一带一路”沿线国家科技创新合作现状，研究“一带一路”沿线国家科技创新合作的需求，对我省与沿线国家开展科技创新合作目的、合作原则、重点合作对象、重点合作领域及模式方法进行总结，提出我省与中亚五国、东盟国家等科技创新合作的新思路、新举措、新模式。</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shd w:val="clear" w:fill="FFFFFF"/>
          <w:lang w:val="en-US"/>
        </w:rPr>
      </w:pPr>
      <w:r>
        <w:rPr>
          <w:rFonts w:hint="eastAsia" w:ascii="仿宋" w:hAnsi="仿宋" w:eastAsia="仿宋" w:cs="楷体"/>
          <w:kern w:val="2"/>
          <w:sz w:val="32"/>
          <w:szCs w:val="32"/>
          <w:lang w:val="en-US" w:eastAsia="zh-CN" w:bidi="ar"/>
        </w:rPr>
        <w:t>（15）第三方机构参与政府科技项目管理机制研究。</w:t>
      </w:r>
      <w:r>
        <w:rPr>
          <w:rFonts w:hint="eastAsia" w:ascii="仿宋" w:hAnsi="仿宋" w:eastAsia="仿宋" w:cs="仿宋"/>
          <w:kern w:val="2"/>
          <w:sz w:val="32"/>
          <w:szCs w:val="32"/>
          <w:shd w:val="clear" w:fill="FFFFFF"/>
          <w:lang w:val="en-US" w:eastAsia="zh-CN" w:bidi="ar"/>
        </w:rPr>
        <w:t>借鉴国际经验，深入分析具体案例，研究第三方机构参与政府科技项目管理的运作机制、绩效评价、规范制定等相关问题，并针对陕西实际提出有关举措建议。</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楷体"/>
          <w:kern w:val="2"/>
          <w:sz w:val="32"/>
          <w:szCs w:val="32"/>
          <w:lang w:val="en-US" w:eastAsia="zh-CN" w:bidi="ar"/>
        </w:rPr>
        <w:t>（16）创新型省份、全面创新改革试验区、自主创新示范区与“一带一路”等国家战略的协同机制研究。</w:t>
      </w:r>
      <w:r>
        <w:rPr>
          <w:rFonts w:hint="eastAsia" w:ascii="仿宋" w:hAnsi="仿宋" w:eastAsia="仿宋" w:cs="仿宋"/>
          <w:color w:val="000000"/>
          <w:kern w:val="2"/>
          <w:sz w:val="32"/>
          <w:szCs w:val="32"/>
          <w:lang w:val="en-US" w:eastAsia="zh-CN" w:bidi="ar"/>
        </w:rPr>
        <w:t>结合国家战略部署要求，深入分析陕西建设创新型省份、西安全面创新改革试验区、西安高新区自主创新示范区和“一带一路”“一带一路”等重大战略的关系，研究提出战略协同的基础条件、可行路径和工作抓手。 </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楷体"/>
          <w:kern w:val="2"/>
          <w:sz w:val="32"/>
          <w:szCs w:val="32"/>
          <w:lang w:val="en-US" w:eastAsia="zh-CN" w:bidi="ar"/>
        </w:rPr>
        <w:t>（17）深化科技体制机制改革研究。</w:t>
      </w:r>
      <w:r>
        <w:rPr>
          <w:rFonts w:hint="eastAsia" w:ascii="仿宋" w:hAnsi="仿宋" w:eastAsia="仿宋" w:cs="仿宋"/>
          <w:kern w:val="2"/>
          <w:sz w:val="32"/>
          <w:szCs w:val="32"/>
          <w:lang w:val="en-US" w:eastAsia="zh-CN" w:bidi="ar"/>
        </w:rPr>
        <w:t>围绕落实中央关于科技体制改革的一系列决策部署，分析供给侧结构性改革对政府科技创新管理带来的影响。结合陕西实际，研究以科技创新引领全面创新的体制机制，研究科技投入、资源配置、绩效评价与保障机制，研究科研院所体制改革和市县科技体制综合改革，研究第三方机构参与政府科技项目管理机制和推动政府职能从研发管理向创新服务转变的相关机制。</w:t>
      </w:r>
    </w:p>
    <w:p>
      <w:pPr>
        <w:keepNext w:val="0"/>
        <w:keepLines w:val="0"/>
        <w:widowControl/>
        <w:suppressLineNumbers w:val="0"/>
        <w:spacing w:before="0" w:beforeAutospacing="0" w:after="0" w:afterAutospacing="0" w:line="600" w:lineRule="exact"/>
        <w:ind w:left="0" w:right="0" w:firstLine="643" w:firstLineChars="200"/>
        <w:jc w:val="left"/>
        <w:rPr>
          <w:rFonts w:hint="eastAsia" w:ascii="仿宋" w:hAnsi="仿宋" w:eastAsia="仿宋" w:cs="宋体"/>
          <w:b/>
          <w:sz w:val="32"/>
          <w:szCs w:val="32"/>
          <w:lang w:val="en-US"/>
        </w:rPr>
      </w:pPr>
      <w:r>
        <w:rPr>
          <w:rFonts w:hint="eastAsia" w:ascii="仿宋" w:hAnsi="仿宋" w:eastAsia="仿宋" w:cs="宋体"/>
          <w:b/>
          <w:kern w:val="2"/>
          <w:sz w:val="32"/>
          <w:szCs w:val="32"/>
          <w:lang w:val="en-US" w:eastAsia="zh-CN" w:bidi="ar"/>
        </w:rPr>
        <w:t>2.一般项目支持方向</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华文仿宋"/>
          <w:kern w:val="0"/>
          <w:sz w:val="32"/>
          <w:szCs w:val="32"/>
          <w:lang w:val="zh-CN" w:eastAsia="zh-CN"/>
        </w:rPr>
      </w:pPr>
      <w:r>
        <w:rPr>
          <w:rFonts w:hint="eastAsia" w:ascii="仿宋" w:hAnsi="仿宋" w:eastAsia="仿宋" w:cs="楷体"/>
          <w:kern w:val="2"/>
          <w:sz w:val="32"/>
          <w:szCs w:val="32"/>
          <w:lang w:val="en-US" w:eastAsia="zh-CN" w:bidi="ar"/>
        </w:rPr>
        <w:t>（1）在科技体制改革方面。</w:t>
      </w:r>
      <w:r>
        <w:rPr>
          <w:rFonts w:hint="eastAsia" w:ascii="仿宋" w:hAnsi="仿宋" w:eastAsia="仿宋" w:cs="华文仿宋"/>
          <w:kern w:val="2"/>
          <w:sz w:val="32"/>
          <w:szCs w:val="32"/>
          <w:lang w:val="en-US" w:eastAsia="zh-CN" w:bidi="ar"/>
        </w:rPr>
        <w:t>重点围绕健全技术创新市场导向机制、促进科技创新资源开放共享、科技工作效能评价体系、科技计划项目绩效目标管理、市县科技工作能力提升、科技创新服务体系等开展研究</w:t>
      </w:r>
      <w:r>
        <w:rPr>
          <w:rFonts w:hint="eastAsia" w:ascii="仿宋" w:hAnsi="仿宋" w:eastAsia="仿宋" w:cs="华文仿宋"/>
          <w:kern w:val="0"/>
          <w:sz w:val="32"/>
          <w:szCs w:val="32"/>
          <w:lang w:val="zh-CN" w:eastAsia="zh-CN" w:bidi="ar"/>
        </w:rPr>
        <w:t>。</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楷体"/>
          <w:kern w:val="2"/>
          <w:sz w:val="32"/>
          <w:szCs w:val="32"/>
          <w:lang w:val="en-US" w:eastAsia="zh-CN" w:bidi="ar"/>
        </w:rPr>
        <w:t>（2）在科技创新促进经济产业发展方面。</w:t>
      </w:r>
      <w:r>
        <w:rPr>
          <w:rFonts w:hint="eastAsia" w:ascii="仿宋" w:hAnsi="仿宋" w:eastAsia="仿宋" w:cs="仿宋"/>
          <w:kern w:val="2"/>
          <w:sz w:val="32"/>
          <w:szCs w:val="32"/>
          <w:lang w:val="en-US" w:eastAsia="zh-CN" w:bidi="ar"/>
        </w:rPr>
        <w:t>推进创新驱动发展的关键制约因素和对策研究，重点产业创新发展路径与对策研究，科技创新促进供给侧结构性改革有关问题研究，高新技术产业发展研究，促进科技与经济、成果与产业结合路径研究等。</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楷体"/>
          <w:kern w:val="2"/>
          <w:sz w:val="32"/>
          <w:szCs w:val="32"/>
          <w:lang w:val="en-US" w:eastAsia="zh-CN" w:bidi="ar"/>
        </w:rPr>
        <w:t>（3）在提升企业技术创新能力方面。</w:t>
      </w:r>
      <w:r>
        <w:rPr>
          <w:rFonts w:hint="eastAsia" w:ascii="仿宋" w:hAnsi="仿宋" w:eastAsia="仿宋" w:cs="仿宋"/>
          <w:kern w:val="2"/>
          <w:sz w:val="32"/>
          <w:szCs w:val="32"/>
          <w:lang w:val="en-US" w:eastAsia="zh-CN" w:bidi="ar"/>
        </w:rPr>
        <w:t>激发企业创新主体机制研究，国有大中型企业转型发展路径研究，企业内创模式及路径研究，创新型企业与新型研发机构案例研究，高新技术企业培育模式与政策研究，中小微企业发展路径研究，探索企业建立研发机构的模式及对策研究，规以上工业企业研发费用加计扣除政策效应研究等。</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楷体"/>
          <w:kern w:val="2"/>
          <w:sz w:val="32"/>
          <w:szCs w:val="32"/>
          <w:lang w:val="en-US" w:eastAsia="zh-CN" w:bidi="ar"/>
        </w:rPr>
        <w:t>（4）在促进成果转移转化方面。</w:t>
      </w:r>
      <w:r>
        <w:rPr>
          <w:rFonts w:hint="eastAsia" w:ascii="仿宋" w:hAnsi="仿宋" w:eastAsia="仿宋" w:cs="仿宋"/>
          <w:kern w:val="2"/>
          <w:sz w:val="32"/>
          <w:szCs w:val="32"/>
          <w:lang w:val="en-US" w:eastAsia="zh-CN" w:bidi="ar"/>
        </w:rPr>
        <w:t>科技成果转移转化引导机制研究，科技成果转化平台建设、管理模式研究，促进高校院所科技成果资本化、产业化的路径和模式研究，应用型高校建设的理论与实践，政府扶持中试基地建设政策、措施研究，促进科技金融融合发展研究等。</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楷体"/>
          <w:kern w:val="2"/>
          <w:sz w:val="32"/>
          <w:szCs w:val="32"/>
          <w:lang w:val="en-US" w:eastAsia="zh-CN" w:bidi="ar"/>
        </w:rPr>
        <w:t>（5）在科技服务业方面。</w:t>
      </w:r>
      <w:r>
        <w:rPr>
          <w:rFonts w:hint="eastAsia" w:ascii="仿宋" w:hAnsi="仿宋" w:eastAsia="仿宋" w:cs="华文仿宋"/>
          <w:kern w:val="2"/>
          <w:sz w:val="32"/>
          <w:szCs w:val="32"/>
          <w:lang w:val="en-US" w:eastAsia="zh-CN" w:bidi="ar"/>
        </w:rPr>
        <w:t>围绕促进技术交易、科技成果转化，进行研究服务、信息技术服务、物联网技术服务、科技文化服务、科技金融服务等科技服务业的研究。围绕基础研究类评价、应用研究类评价、科技推广类评价进行研究。大型仪器开放共享路径及机制研究。</w:t>
      </w:r>
      <w:r>
        <w:rPr>
          <w:rFonts w:hint="eastAsia" w:ascii="仿宋" w:hAnsi="仿宋" w:eastAsia="仿宋" w:cs="仿宋"/>
          <w:kern w:val="2"/>
          <w:sz w:val="32"/>
          <w:szCs w:val="32"/>
          <w:lang w:val="en-US" w:eastAsia="zh-CN" w:bidi="ar"/>
        </w:rPr>
        <w:t>高技术服务业与现代服务业现状及发展态势研究。</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华文仿宋"/>
          <w:kern w:val="0"/>
          <w:sz w:val="32"/>
          <w:szCs w:val="32"/>
          <w:lang w:val="zh-CN" w:eastAsia="zh-CN"/>
        </w:rPr>
      </w:pPr>
      <w:r>
        <w:rPr>
          <w:rFonts w:hint="eastAsia" w:ascii="仿宋" w:hAnsi="仿宋" w:eastAsia="仿宋" w:cs="楷体"/>
          <w:kern w:val="2"/>
          <w:sz w:val="32"/>
          <w:szCs w:val="32"/>
          <w:lang w:val="en-US" w:eastAsia="zh-CN" w:bidi="ar"/>
        </w:rPr>
        <w:t>（6）在科技金融方面。</w:t>
      </w:r>
      <w:r>
        <w:rPr>
          <w:rFonts w:hint="eastAsia" w:ascii="仿宋" w:hAnsi="仿宋" w:eastAsia="仿宋" w:cs="华文仿宋"/>
          <w:kern w:val="0"/>
          <w:sz w:val="32"/>
          <w:szCs w:val="32"/>
          <w:lang w:val="zh-CN" w:eastAsia="zh-CN" w:bidi="ar"/>
        </w:rPr>
        <w:t>针对我省科技金融的现状，研究提出包括政府扶持、科技贷款、科技担保、股权投资、多层次资本市场、科技保险以及科技租赁等多样化的科技企业股权融资渠道。研究跨境移动支付对国家一带一路战略支撑作用的创新研究。中小企业科技创新融资机制与模式研究等。</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华文仿宋"/>
          <w:kern w:val="0"/>
          <w:sz w:val="32"/>
          <w:szCs w:val="32"/>
          <w:lang w:val="en-US"/>
        </w:rPr>
      </w:pPr>
      <w:r>
        <w:rPr>
          <w:rFonts w:hint="eastAsia" w:ascii="仿宋" w:hAnsi="仿宋" w:eastAsia="仿宋" w:cs="楷体"/>
          <w:kern w:val="2"/>
          <w:sz w:val="32"/>
          <w:szCs w:val="32"/>
          <w:lang w:val="en-US" w:eastAsia="zh-CN" w:bidi="ar"/>
        </w:rPr>
        <w:t>（7）在园区（基地、平台）创新发展方面。</w:t>
      </w:r>
      <w:r>
        <w:rPr>
          <w:rFonts w:hint="eastAsia" w:ascii="仿宋" w:hAnsi="仿宋" w:eastAsia="仿宋" w:cs="华文仿宋"/>
          <w:kern w:val="0"/>
          <w:sz w:val="32"/>
          <w:szCs w:val="32"/>
          <w:lang w:val="en-US" w:eastAsia="zh-CN" w:bidi="ar"/>
        </w:rPr>
        <w:t>创新型城市发展路径及评价体系研究，西安全面创新改革试验区建设体制机制研究，西安高新区自主创新示范区政策、经验辐射推广机制研究，高新区联动发展机制研究，高新区“飞地”园区、“托管”机制研究，陕西省创新平台现状及比较研究，专业科技园区建设路径及模式研究，促进军民融合产业基地、国际科技合作基地创新发展对策研究，重点实验室、工程中心开放共享机制研究，可持续发展创新示范区建设模式研究等。</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华文仿宋"/>
          <w:kern w:val="0"/>
          <w:sz w:val="32"/>
          <w:szCs w:val="32"/>
          <w:lang w:val="en-US"/>
        </w:rPr>
      </w:pPr>
      <w:r>
        <w:rPr>
          <w:rFonts w:hint="eastAsia" w:ascii="仿宋" w:hAnsi="仿宋" w:eastAsia="仿宋" w:cs="楷体"/>
          <w:kern w:val="2"/>
          <w:sz w:val="32"/>
          <w:szCs w:val="32"/>
          <w:lang w:val="en-US" w:eastAsia="zh-CN" w:bidi="ar"/>
        </w:rPr>
        <w:t>（8）在激励、培养、评价人才方面。</w:t>
      </w:r>
      <w:r>
        <w:rPr>
          <w:rFonts w:hint="eastAsia" w:ascii="仿宋" w:hAnsi="仿宋" w:eastAsia="仿宋" w:cs="华文仿宋"/>
          <w:kern w:val="0"/>
          <w:sz w:val="32"/>
          <w:szCs w:val="32"/>
          <w:lang w:val="en-US" w:eastAsia="zh-CN" w:bidi="ar"/>
        </w:rPr>
        <w:t>赋予领衔专家有职有权政策研究，科研人员分类评价机制研究，高水平创新人才团队吸引、扶持政策研究，青年科技创新人才培养与梯队建设研究，促进科技人才流动机制研究，推进产学研联合培养研究生“双导师制”运营机制及模式研究等。</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华文仿宋"/>
          <w:kern w:val="0"/>
          <w:sz w:val="32"/>
          <w:szCs w:val="32"/>
          <w:lang w:val="en-US"/>
        </w:rPr>
      </w:pPr>
      <w:r>
        <w:rPr>
          <w:rFonts w:hint="eastAsia" w:ascii="仿宋" w:hAnsi="仿宋" w:eastAsia="仿宋" w:cs="楷体"/>
          <w:kern w:val="2"/>
          <w:sz w:val="32"/>
          <w:szCs w:val="32"/>
          <w:lang w:val="en-US" w:eastAsia="zh-CN" w:bidi="ar"/>
        </w:rPr>
        <w:t>（9）在创新创业方面。</w:t>
      </w:r>
      <w:r>
        <w:rPr>
          <w:rFonts w:hint="eastAsia" w:ascii="仿宋" w:hAnsi="仿宋" w:eastAsia="仿宋" w:cs="华文仿宋"/>
          <w:kern w:val="0"/>
          <w:sz w:val="32"/>
          <w:szCs w:val="32"/>
          <w:lang w:val="en-US" w:eastAsia="zh-CN" w:bidi="ar"/>
        </w:rPr>
        <w:t>优化创新创业环境对策研究，院所自创、企业内创、高校众创模式及机制研究，</w:t>
      </w:r>
      <w:r>
        <w:rPr>
          <w:rFonts w:hint="eastAsia" w:ascii="仿宋" w:hAnsi="仿宋" w:eastAsia="仿宋" w:cs="仿宋"/>
          <w:kern w:val="2"/>
          <w:sz w:val="32"/>
          <w:szCs w:val="32"/>
          <w:lang w:val="en-US" w:eastAsia="zh-CN" w:bidi="ar"/>
        </w:rPr>
        <w:t>“开放需求众包、创新创业大赛、种子天使众筹”三位一体助推模式研究，</w:t>
      </w:r>
      <w:r>
        <w:rPr>
          <w:rFonts w:hint="eastAsia" w:ascii="仿宋" w:hAnsi="仿宋" w:eastAsia="仿宋" w:cs="华文仿宋"/>
          <w:kern w:val="0"/>
          <w:sz w:val="32"/>
          <w:szCs w:val="32"/>
          <w:lang w:val="en-US" w:eastAsia="zh-CN" w:bidi="ar"/>
        </w:rPr>
        <w:t>全链条促进创新创业机制研究，从政策、载体、人才支持等推动创投机构聚集对策研究等。</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华文仿宋"/>
          <w:kern w:val="0"/>
          <w:sz w:val="32"/>
          <w:szCs w:val="32"/>
          <w:lang w:val="zh-CN" w:eastAsia="zh-CN"/>
        </w:rPr>
      </w:pPr>
      <w:r>
        <w:rPr>
          <w:rFonts w:hint="eastAsia" w:ascii="仿宋" w:hAnsi="仿宋" w:eastAsia="仿宋" w:cs="楷体"/>
          <w:kern w:val="2"/>
          <w:sz w:val="32"/>
          <w:szCs w:val="32"/>
          <w:lang w:val="en-US" w:eastAsia="zh-CN" w:bidi="ar"/>
        </w:rPr>
        <w:t>（10）在创新驱动县域经济发展方面。</w:t>
      </w:r>
      <w:r>
        <w:rPr>
          <w:rFonts w:hint="eastAsia" w:ascii="仿宋" w:hAnsi="仿宋" w:eastAsia="仿宋" w:cs="华文仿宋"/>
          <w:kern w:val="0"/>
          <w:sz w:val="32"/>
          <w:szCs w:val="32"/>
          <w:lang w:val="zh-CN" w:eastAsia="zh-CN" w:bidi="ar"/>
        </w:rPr>
        <w:t>研究探索科技创新驱动县域经济发展的有效途径和手段，因地制宜提出各县（市、区）创新驱动发展具体对策及路径，开展各县（市、区）地方标志性产品品牌发展路径研究，科技精准扶贫机制及路径研究，“三区”人才培养机制研究，新型农村合作组织带动农民致富路径及机制研究等。</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楷体"/>
          <w:kern w:val="2"/>
          <w:sz w:val="32"/>
          <w:szCs w:val="32"/>
          <w:lang w:val="en-US" w:eastAsia="zh-CN" w:bidi="ar"/>
        </w:rPr>
        <w:t>（11）在品牌建设战略研究方面。</w:t>
      </w:r>
      <w:r>
        <w:rPr>
          <w:rFonts w:hint="eastAsia" w:ascii="仿宋" w:hAnsi="仿宋" w:eastAsia="仿宋" w:cs="仿宋"/>
          <w:kern w:val="2"/>
          <w:sz w:val="32"/>
          <w:szCs w:val="32"/>
          <w:lang w:val="en-US" w:eastAsia="zh-CN" w:bidi="ar"/>
        </w:rPr>
        <w:t>分析陕西省品牌建设现状，采用重点调查、典型案例等方法，对我省知名品牌、驰名商标的发展过程和成功经验进行总结，就如何构建陕西省品牌战略，重点支持有基础的企业和产品发展名牌，促进陕西企业经济质量提升，提出相应对策建议。</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华文仿宋"/>
          <w:sz w:val="32"/>
          <w:szCs w:val="32"/>
          <w:lang w:val="en-US"/>
        </w:rPr>
      </w:pPr>
      <w:r>
        <w:rPr>
          <w:rFonts w:hint="eastAsia" w:ascii="仿宋" w:hAnsi="仿宋" w:eastAsia="仿宋" w:cs="楷体"/>
          <w:kern w:val="2"/>
          <w:sz w:val="32"/>
          <w:szCs w:val="32"/>
          <w:lang w:val="en-US" w:eastAsia="zh-CN" w:bidi="ar"/>
        </w:rPr>
        <w:t>（12）在商业模式创新方面。</w:t>
      </w:r>
      <w:r>
        <w:rPr>
          <w:rFonts w:hint="eastAsia" w:ascii="仿宋" w:hAnsi="仿宋" w:eastAsia="仿宋" w:cs="华文仿宋"/>
          <w:kern w:val="2"/>
          <w:sz w:val="32"/>
          <w:szCs w:val="32"/>
          <w:lang w:val="en-US" w:eastAsia="zh-CN" w:bidi="ar"/>
        </w:rPr>
        <w:t>结合具体产业研究商业模式创新的问题，研究电商运营组织架构及策略等；为制造企业、服务企业、商贸企业提供“互联网+”的融入方案，为政府提供基于大数据环境的产业管理政策方案，包括行政协调、税收调节与人力资源支持等。</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楷体"/>
          <w:kern w:val="2"/>
          <w:sz w:val="32"/>
          <w:szCs w:val="32"/>
          <w:lang w:val="en-US" w:eastAsia="zh-CN" w:bidi="ar"/>
        </w:rPr>
        <w:t>（13）在重点生态功能区跨区域补偿方面。</w:t>
      </w:r>
      <w:r>
        <w:rPr>
          <w:rFonts w:hint="eastAsia" w:ascii="仿宋" w:hAnsi="仿宋" w:eastAsia="仿宋" w:cs="仿宋"/>
          <w:kern w:val="2"/>
          <w:sz w:val="32"/>
          <w:szCs w:val="32"/>
          <w:lang w:val="en-US" w:eastAsia="zh-CN" w:bidi="ar"/>
        </w:rPr>
        <w:t>以陕西省重点生态功能区为研究对象，建立差异化的生态功能区生态绩效评价体系，提出具有可操作性的跨区域生态补偿体系，为构建产权清晰、多元参与、激励约束并重、系统完整的生态文明制度体系提供支撑。</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华文仿宋"/>
          <w:sz w:val="32"/>
          <w:szCs w:val="32"/>
          <w:lang w:val="en-US"/>
        </w:rPr>
      </w:pPr>
      <w:r>
        <w:rPr>
          <w:rFonts w:hint="eastAsia" w:ascii="仿宋" w:hAnsi="仿宋" w:eastAsia="仿宋" w:cs="楷体"/>
          <w:kern w:val="2"/>
          <w:sz w:val="32"/>
          <w:szCs w:val="32"/>
          <w:lang w:val="en-US" w:eastAsia="zh-CN" w:bidi="ar"/>
        </w:rPr>
        <w:t>（14）在科技创新支撑经济社会发展方面。</w:t>
      </w:r>
      <w:r>
        <w:rPr>
          <w:rFonts w:hint="eastAsia" w:ascii="仿宋" w:hAnsi="仿宋" w:eastAsia="仿宋" w:cs="华文仿宋"/>
          <w:kern w:val="2"/>
          <w:sz w:val="32"/>
          <w:szCs w:val="32"/>
          <w:lang w:val="en-US" w:eastAsia="zh-CN" w:bidi="ar"/>
        </w:rPr>
        <w:t>科技创新支撑工业、农业、文化、旅游、金融、卫生健康等产业发展研究；安全生产领域政策研究，包括安全生产形势、安全生产法律法规标准、安全文化架构、城市公共安全技术、地方性安全生产发展规划、安全事故发生规律、旅游景区等人员密集安全防护和评估研究；城市功能提升完善规划对策、城市风貌特色等方面的政策研究；碳市场发展与新能源规划、低碳城市建设有关问题研究；陕西省居民污水再生利用技术接受意愿的对策研究；科技文化深度融合引领产业升级研究。</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楷体"/>
          <w:kern w:val="2"/>
          <w:sz w:val="32"/>
          <w:szCs w:val="32"/>
          <w:lang w:val="en-US" w:eastAsia="zh-CN" w:bidi="ar"/>
        </w:rPr>
        <w:t>（15）在科技创新保障机制及政策方面。</w:t>
      </w:r>
      <w:r>
        <w:rPr>
          <w:rFonts w:hint="eastAsia" w:ascii="仿宋" w:hAnsi="仿宋" w:eastAsia="仿宋" w:cs="华文仿宋"/>
          <w:kern w:val="2"/>
          <w:sz w:val="32"/>
          <w:szCs w:val="32"/>
          <w:lang w:val="en-US" w:eastAsia="zh-CN" w:bidi="ar"/>
        </w:rPr>
        <w:t>国内外科</w:t>
      </w:r>
      <w:r>
        <w:rPr>
          <w:rFonts w:hint="eastAsia" w:ascii="仿宋" w:hAnsi="仿宋" w:eastAsia="仿宋" w:cs="仿宋"/>
          <w:kern w:val="2"/>
          <w:sz w:val="32"/>
          <w:szCs w:val="32"/>
          <w:lang w:val="en-US" w:eastAsia="zh-CN" w:bidi="ar"/>
        </w:rPr>
        <w:t>技政策跟踪比较研究，其他经济、社会创新发展政策研究，规划实施保障机制研究，创新财政科技投入方式机制研究，促进科技政策与财税、金融、产业、教育等相关政策协同机制研究，重大项目实施情况评估机制研究等。</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楷体"/>
          <w:kern w:val="2"/>
          <w:sz w:val="32"/>
          <w:szCs w:val="32"/>
          <w:lang w:val="en-US" w:eastAsia="zh-CN" w:bidi="ar"/>
        </w:rPr>
        <w:t>（16）在科技扶贫方面。</w:t>
      </w:r>
      <w:r>
        <w:rPr>
          <w:rFonts w:hint="eastAsia" w:ascii="仿宋" w:hAnsi="仿宋" w:eastAsia="仿宋" w:cs="仿宋"/>
          <w:kern w:val="2"/>
          <w:sz w:val="32"/>
          <w:szCs w:val="32"/>
          <w:lang w:val="en-US" w:eastAsia="zh-CN" w:bidi="ar"/>
        </w:rPr>
        <w:t>结合贫困地区的基本情况，深入开户调查研究，围绕科技扶贫发展组织机制、科技扶贫与产业扶贫结合、推进科技扶贫的政策与路径等开展研究。</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3" w:firstLineChars="200"/>
        <w:jc w:val="both"/>
        <w:rPr>
          <w:rFonts w:hint="eastAsia" w:ascii="楷体" w:hAnsi="楷体" w:eastAsia="楷体" w:cs="黑体"/>
          <w:b/>
          <w:bCs w:val="0"/>
          <w:sz w:val="32"/>
          <w:szCs w:val="32"/>
          <w:lang w:val="en-US"/>
        </w:rPr>
      </w:pPr>
      <w:r>
        <w:rPr>
          <w:rFonts w:hint="eastAsia" w:ascii="楷体" w:hAnsi="楷体" w:eastAsia="楷体" w:cs="黑体"/>
          <w:b/>
          <w:bCs w:val="0"/>
          <w:kern w:val="2"/>
          <w:sz w:val="32"/>
          <w:szCs w:val="32"/>
          <w:lang w:val="en-US" w:eastAsia="zh-CN" w:bidi="ar"/>
        </w:rPr>
        <w:t>（二）申报要求</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1.项目要求以解决实际问题、推进决策应用为导向，立足陕西省情，要求前期研究基础扎实，技术路线可行，注重研究的实证性、对策性、操作性，提出有建设性的对策建议。</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2.鼓励跨单位、多学科合作，加强研究单位和政策应用部门之间的合作。优先支持研究方向稳定持续，基于一手调查研究资料，数据确凿、研究方法科学、分析全面深刻、提出可操作性对策建议的研究项目。</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3.申报单位和项目负责人需符合《陕西省软科学研究计划和项目管理办法》各项要求。申请人需熟悉陕西省情，具备与项目内容相应的理论知识和工作基础，具有较高研究水平和组织能力，应有中级职称或硕士以上（含）学历，具有良好科研信用。</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4.</w:t>
      </w:r>
      <w:r>
        <w:rPr>
          <w:rFonts w:hint="eastAsia" w:ascii="仿宋" w:hAnsi="仿宋" w:eastAsia="仿宋" w:cs="仿宋"/>
          <w:kern w:val="0"/>
          <w:sz w:val="32"/>
          <w:szCs w:val="32"/>
          <w:shd w:val="clear" w:fill="FFFFFF"/>
          <w:lang w:val="en-US" w:eastAsia="zh-CN" w:bidi="ar"/>
        </w:rPr>
        <w:t>重点项目在结题验收时，除应提交结题报告外，另需提交3000字左右能反映项目研究主要成果和结论的研究成果概要。</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5.鼓励年轻人作为项目负责人申报项目，项目负责人年龄在35岁以下的应占各单位申报数35%以上，项目负责人担任单位中层以上领导干部不得高于申报数20%。有不良信用记录的个人或已承担省级软科学计划在研项目的负责人，不得申报本年度计划项目。本人或课题组成员已承担的国家自然科学基金、国家社科基金、省哲学社科规划课题、省自然科学基金、省级有关部门等已经立项的项目，不得重复申报。</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3" w:firstLineChars="200"/>
        <w:jc w:val="both"/>
        <w:rPr>
          <w:rFonts w:hint="eastAsia" w:ascii="楷体" w:hAnsi="楷体" w:eastAsia="楷体" w:cs="黑体"/>
          <w:b/>
          <w:bCs w:val="0"/>
          <w:sz w:val="32"/>
          <w:szCs w:val="32"/>
          <w:lang w:val="en-US"/>
        </w:rPr>
      </w:pPr>
      <w:r>
        <w:rPr>
          <w:rFonts w:hint="eastAsia" w:ascii="楷体" w:hAnsi="楷体" w:eastAsia="楷体" w:cs="黑体"/>
          <w:b/>
          <w:bCs w:val="0"/>
          <w:kern w:val="2"/>
          <w:sz w:val="32"/>
          <w:szCs w:val="32"/>
          <w:lang w:val="en-US" w:eastAsia="zh-CN" w:bidi="ar"/>
        </w:rPr>
        <w:t>（三）支持项数及额度</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华文仿宋"/>
          <w:b/>
          <w:bCs w:val="0"/>
          <w:sz w:val="32"/>
          <w:szCs w:val="32"/>
          <w:lang w:val="en-US"/>
        </w:rPr>
      </w:pPr>
      <w:r>
        <w:rPr>
          <w:rFonts w:hint="eastAsia" w:ascii="仿宋" w:hAnsi="仿宋" w:eastAsia="仿宋" w:cs="仿宋"/>
          <w:kern w:val="2"/>
          <w:sz w:val="32"/>
          <w:szCs w:val="32"/>
          <w:lang w:val="en-US" w:eastAsia="zh-CN" w:bidi="ar"/>
        </w:rPr>
        <w:t>本年度拟支持重点项目不超过20项，支持额度原则上不超过10万元/项，一般项目支持额度单项不超过5万元。</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3" w:firstLineChars="200"/>
        <w:jc w:val="both"/>
        <w:rPr>
          <w:rFonts w:hint="eastAsia" w:ascii="楷体" w:hAnsi="楷体" w:eastAsia="楷体" w:cs="黑体"/>
          <w:b/>
          <w:bCs w:val="0"/>
          <w:sz w:val="32"/>
          <w:szCs w:val="32"/>
          <w:lang w:val="en-US"/>
        </w:rPr>
      </w:pPr>
      <w:r>
        <w:rPr>
          <w:rFonts w:hint="eastAsia" w:ascii="楷体" w:hAnsi="楷体" w:eastAsia="楷体" w:cs="黑体"/>
          <w:b/>
          <w:bCs w:val="0"/>
          <w:kern w:val="2"/>
          <w:sz w:val="32"/>
          <w:szCs w:val="32"/>
          <w:lang w:val="en-US" w:eastAsia="zh-CN" w:bidi="ar"/>
        </w:rPr>
        <w:t>（四）联系咨询</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宋体"/>
          <w:sz w:val="32"/>
          <w:szCs w:val="32"/>
          <w:lang w:val="en-US"/>
        </w:rPr>
      </w:pPr>
      <w:r>
        <w:rPr>
          <w:rFonts w:hint="eastAsia" w:ascii="仿宋" w:hAnsi="仿宋" w:eastAsia="仿宋" w:cs="宋体"/>
          <w:kern w:val="2"/>
          <w:sz w:val="32"/>
          <w:szCs w:val="32"/>
          <w:lang w:val="en-US" w:eastAsia="zh-CN" w:bidi="ar"/>
        </w:rPr>
        <w:t>以上未尽事宜请向省科技厅政策法规咨询。</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宋体"/>
          <w:sz w:val="32"/>
          <w:szCs w:val="32"/>
          <w:lang w:val="en-US"/>
        </w:rPr>
      </w:pPr>
      <w:r>
        <w:rPr>
          <w:rFonts w:hint="eastAsia" w:ascii="仿宋" w:hAnsi="仿宋" w:eastAsia="仿宋" w:cs="宋体"/>
          <w:kern w:val="2"/>
          <w:sz w:val="32"/>
          <w:szCs w:val="32"/>
          <w:lang w:val="en-US" w:eastAsia="zh-CN" w:bidi="ar"/>
        </w:rPr>
        <w:t xml:space="preserve">联 系 人：乔顺利   </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华文仿宋"/>
          <w:b/>
          <w:bCs w:val="0"/>
          <w:sz w:val="32"/>
          <w:szCs w:val="32"/>
          <w:lang w:val="en-US"/>
        </w:rPr>
      </w:pPr>
      <w:r>
        <w:rPr>
          <w:rFonts w:hint="eastAsia" w:ascii="仿宋" w:hAnsi="仿宋" w:eastAsia="仿宋" w:cs="宋体"/>
          <w:kern w:val="2"/>
          <w:sz w:val="32"/>
          <w:szCs w:val="32"/>
          <w:lang w:val="en-US" w:eastAsia="zh-CN" w:bidi="ar"/>
        </w:rPr>
        <w:t>联系电话：87294265</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黑体" w:hAnsi="宋体" w:eastAsia="黑体" w:cs="华文仿宋"/>
          <w:sz w:val="32"/>
          <w:szCs w:val="32"/>
          <w:lang w:val="en-US"/>
        </w:rPr>
      </w:pPr>
      <w:r>
        <w:rPr>
          <w:rFonts w:hint="eastAsia" w:ascii="黑体" w:hAnsi="宋体" w:eastAsia="黑体" w:cs="华文仿宋"/>
          <w:kern w:val="2"/>
          <w:sz w:val="32"/>
          <w:szCs w:val="32"/>
          <w:lang w:val="en-US" w:eastAsia="zh-CN" w:bidi="ar"/>
        </w:rPr>
        <w:t>二、县域科技进步支撑计划</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2018年县域科技进步支撑计划项目主要围绕县域经济社会发展需求，通过“一县一校一院所一企业”合作机制，支持县域特色支柱产业发展和培育，打造发展新引擎，助推“一县一业一村一品”，培育发展新动能，支撑县域经济发展壮大，带动农民致富、财政增收、企业发展、产业转型。</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 w:hAnsi="楷体" w:eastAsia="楷体" w:cs="楷体"/>
          <w:b/>
          <w:bCs w:val="0"/>
          <w:color w:val="000000"/>
          <w:sz w:val="32"/>
          <w:szCs w:val="32"/>
          <w:lang w:val="en-US"/>
        </w:rPr>
      </w:pPr>
      <w:r>
        <w:rPr>
          <w:rFonts w:hint="eastAsia" w:ascii="楷体" w:hAnsi="楷体" w:eastAsia="楷体" w:cs="楷体"/>
          <w:b/>
          <w:bCs w:val="0"/>
          <w:color w:val="000000"/>
          <w:kern w:val="2"/>
          <w:sz w:val="32"/>
          <w:szCs w:val="32"/>
          <w:lang w:val="en-US" w:eastAsia="zh-CN" w:bidi="ar"/>
        </w:rPr>
        <w:t>（一）主要任务</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引进、推广、转化与应用先进适用技术成果。根据当地特色支柱产业发展的科技需求，加快先进适用科技成果向县域转移转化，在示范的基础上，向当地企业和农民辐射推广，为农民增收、人民幸福和产业发展提供有效支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2.培育和壮大县域特色支柱产业。立足本地资源特色和优势，以重点科技项目为载体，促进县域特色主导产业绿色化、品牌化、高端化、集群化发展，推动中小企业加快创新发展，创造县域新的经济增长点。</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3.加强创新创业载体建设。整合各类科技资源，协调各种科技力量，培育专业化的科技服务主体，市场化的科技服务体系，促进科技成果推广普及，强化科技与县域经济社会发展有效对接。在有条件的地区建设创新型县（区），推动县域生产力促进中心建设，提升知识产权代理、交易、咨询、评估等服务水平。</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 w:hAnsi="楷体" w:eastAsia="楷体" w:cs="楷体"/>
          <w:b/>
          <w:bCs w:val="0"/>
          <w:color w:val="000000"/>
          <w:sz w:val="32"/>
          <w:szCs w:val="32"/>
          <w:lang w:val="en-US"/>
        </w:rPr>
      </w:pPr>
      <w:r>
        <w:rPr>
          <w:rFonts w:hint="eastAsia" w:ascii="楷体" w:hAnsi="楷体" w:eastAsia="楷体" w:cs="楷体"/>
          <w:b/>
          <w:bCs w:val="0"/>
          <w:color w:val="000000"/>
          <w:kern w:val="2"/>
          <w:sz w:val="32"/>
          <w:szCs w:val="32"/>
          <w:lang w:val="en-US" w:eastAsia="zh-CN" w:bidi="ar"/>
        </w:rPr>
        <w:t>（二）申报要求</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1.县（区、市）人民政府重视科技工作，已建议“一县一策”，并能为项目提供财政专项配套资金。</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2.实行限额申报，每县（区、市）限申报1项，省创新型试点县（市、区）可申报2项。</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3.县域科技进步支撑计划项目的承担单位为县（区、市）科技局，联合高校、科研院所和企业共同申报。应成立项目协调领导小组，负责项目的总体规划；县（区、市）人民政府负责同志担任组长，协调处理项目实施中的重大问题；项目领导小组办公室设在县（区）科技局。</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 w:hAnsi="楷体" w:eastAsia="楷体" w:cs="楷体"/>
          <w:b/>
          <w:bCs w:val="0"/>
          <w:color w:val="000000"/>
          <w:sz w:val="32"/>
          <w:szCs w:val="32"/>
          <w:lang w:val="en-US"/>
        </w:rPr>
      </w:pPr>
      <w:r>
        <w:rPr>
          <w:rFonts w:hint="eastAsia" w:ascii="楷体" w:hAnsi="楷体" w:eastAsia="楷体" w:cs="楷体"/>
          <w:b/>
          <w:bCs w:val="0"/>
          <w:color w:val="000000"/>
          <w:kern w:val="2"/>
          <w:sz w:val="32"/>
          <w:szCs w:val="32"/>
          <w:lang w:val="en-US" w:eastAsia="zh-CN" w:bidi="ar"/>
        </w:rPr>
        <w:t>（三）支持额度</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原则上每个项目不超过100万元。创新型市（县区）和科技创新驱动县域经济发展示范县加大支持力度。</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 w:hAnsi="楷体" w:eastAsia="楷体" w:cs="楷体"/>
          <w:b/>
          <w:bCs w:val="0"/>
          <w:color w:val="000000"/>
          <w:sz w:val="32"/>
          <w:szCs w:val="32"/>
          <w:lang w:val="en-US"/>
        </w:rPr>
      </w:pPr>
      <w:r>
        <w:rPr>
          <w:rFonts w:hint="eastAsia" w:ascii="楷体" w:hAnsi="楷体" w:eastAsia="楷体" w:cs="楷体"/>
          <w:b/>
          <w:bCs w:val="0"/>
          <w:color w:val="000000"/>
          <w:kern w:val="2"/>
          <w:sz w:val="32"/>
          <w:szCs w:val="32"/>
          <w:lang w:val="en-US" w:eastAsia="zh-CN" w:bidi="ar"/>
        </w:rPr>
        <w:t>（四）联系咨询</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宋体"/>
          <w:sz w:val="32"/>
          <w:szCs w:val="32"/>
          <w:lang w:val="en-US"/>
        </w:rPr>
      </w:pPr>
      <w:r>
        <w:rPr>
          <w:rFonts w:hint="eastAsia" w:ascii="仿宋" w:hAnsi="仿宋" w:eastAsia="仿宋" w:cs="宋体"/>
          <w:kern w:val="2"/>
          <w:sz w:val="32"/>
          <w:szCs w:val="32"/>
          <w:lang w:val="en-US" w:eastAsia="zh-CN" w:bidi="ar"/>
        </w:rPr>
        <w:t>以上未尽事宜请向省科技厅发展计划处咨询。</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宋体"/>
          <w:sz w:val="32"/>
          <w:szCs w:val="32"/>
          <w:lang w:val="en-US"/>
        </w:rPr>
      </w:pPr>
      <w:r>
        <w:rPr>
          <w:rFonts w:hint="eastAsia" w:ascii="仿宋" w:hAnsi="仿宋" w:eastAsia="仿宋" w:cs="宋体"/>
          <w:kern w:val="2"/>
          <w:sz w:val="32"/>
          <w:szCs w:val="32"/>
          <w:lang w:val="en-US" w:eastAsia="zh-CN" w:bidi="ar"/>
        </w:rPr>
        <w:t xml:space="preserve">联 系 人：燕志伟   </w:t>
      </w:r>
    </w:p>
    <w:p>
      <w:pPr>
        <w:keepNext w:val="0"/>
        <w:keepLines w:val="0"/>
        <w:widowControl w:val="0"/>
        <w:suppressLineNumbers w:val="0"/>
        <w:pBdr>
          <w:top w:val="none" w:color="auto" w:sz="0" w:space="0"/>
          <w:left w:val="none" w:color="auto" w:sz="0" w:space="0"/>
          <w:bottom w:val="single" w:color="FFFFFF" w:sz="4" w:space="30"/>
          <w:right w:val="none" w:color="auto" w:sz="0" w:space="0"/>
        </w:pBdr>
        <w:tabs>
          <w:tab w:val="left" w:pos="7380"/>
        </w:tabs>
        <w:autoSpaceDE w:val="0"/>
        <w:autoSpaceDN w:val="0"/>
        <w:spacing w:before="0" w:beforeAutospacing="0" w:after="0" w:afterAutospacing="0" w:line="600" w:lineRule="exact"/>
        <w:ind w:left="0" w:right="0" w:firstLine="640" w:firstLineChars="200"/>
        <w:jc w:val="both"/>
        <w:rPr>
          <w:rFonts w:hint="eastAsia" w:ascii="仿宋" w:hAnsi="仿宋" w:eastAsia="仿宋" w:cs="宋体"/>
          <w:sz w:val="32"/>
          <w:szCs w:val="32"/>
          <w:lang w:val="en-US"/>
        </w:rPr>
      </w:pPr>
      <w:r>
        <w:rPr>
          <w:rFonts w:hint="eastAsia" w:ascii="仿宋" w:hAnsi="仿宋" w:eastAsia="仿宋" w:cs="宋体"/>
          <w:kern w:val="2"/>
          <w:sz w:val="32"/>
          <w:szCs w:val="32"/>
          <w:lang w:val="en-US" w:eastAsia="zh-CN" w:bidi="ar"/>
        </w:rPr>
        <w:t>联系电话：81773390</w:t>
      </w:r>
    </w:p>
    <w:p>
      <w:pPr>
        <w:keepNext w:val="0"/>
        <w:keepLines w:val="0"/>
        <w:widowControl/>
        <w:suppressLineNumbers w:val="0"/>
        <w:spacing w:before="0" w:beforeAutospacing="0" w:after="0" w:afterAutospacing="0" w:line="600" w:lineRule="exact"/>
        <w:ind w:left="0" w:right="0" w:firstLine="640" w:firstLineChars="200"/>
        <w:jc w:val="both"/>
        <w:rPr>
          <w:rFonts w:hint="eastAsia" w:ascii="方正大标宋简体" w:hAnsi="仿宋" w:eastAsia="方正大标宋简体" w:cs="华文仿宋"/>
          <w:sz w:val="32"/>
          <w:szCs w:val="32"/>
          <w:lang w:val="en-US"/>
        </w:rPr>
      </w:pPr>
      <w:r>
        <w:rPr>
          <w:rFonts w:hint="eastAsia" w:ascii="方正大标宋简体" w:hAnsi="仿宋" w:eastAsia="方正大标宋简体" w:cs="方正大标宋简体"/>
          <w:kern w:val="2"/>
          <w:sz w:val="32"/>
          <w:szCs w:val="32"/>
          <w:lang w:val="en-US" w:eastAsia="zh-CN" w:bidi="ar"/>
        </w:rPr>
        <w:t>三、科技创新团队建设计划项目</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 w:hAnsi="楷体" w:eastAsia="楷体" w:cs="楷体"/>
          <w:b/>
          <w:bCs w:val="0"/>
          <w:color w:val="000000"/>
          <w:sz w:val="32"/>
          <w:szCs w:val="32"/>
          <w:lang w:val="en-US"/>
        </w:rPr>
      </w:pPr>
      <w:r>
        <w:rPr>
          <w:rFonts w:hint="eastAsia" w:ascii="楷体" w:hAnsi="楷体" w:eastAsia="楷体" w:cs="楷体"/>
          <w:b/>
          <w:bCs w:val="0"/>
          <w:color w:val="000000"/>
          <w:kern w:val="2"/>
          <w:sz w:val="32"/>
          <w:szCs w:val="32"/>
          <w:lang w:val="en-US" w:eastAsia="zh-CN" w:bidi="ar"/>
        </w:rPr>
        <w:t xml:space="preserve">（一）主要任务  </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陕西省科技创新团队（以下简称创新团队）是指以科技领军人才或高层次技术专家为核心，以团队协作为基础，以高水平创新平台为依托，以攻克陕西经济社会发展的重大科技问题为目标，开展研发活动的创新群体。</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 w:hAnsi="楷体" w:eastAsia="楷体" w:cs="楷体"/>
          <w:b/>
          <w:bCs w:val="0"/>
          <w:color w:val="000000"/>
          <w:sz w:val="32"/>
          <w:szCs w:val="32"/>
          <w:lang w:val="en-US"/>
        </w:rPr>
      </w:pPr>
      <w:r>
        <w:rPr>
          <w:rFonts w:hint="eastAsia" w:ascii="楷体" w:hAnsi="楷体" w:eastAsia="楷体" w:cs="楷体"/>
          <w:b/>
          <w:bCs w:val="0"/>
          <w:color w:val="000000"/>
          <w:kern w:val="2"/>
          <w:sz w:val="32"/>
          <w:szCs w:val="32"/>
          <w:lang w:val="en-US" w:eastAsia="zh-CN" w:bidi="ar"/>
        </w:rPr>
        <w:t>（二）重点支持领域</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宋体"/>
          <w:color w:val="000000"/>
          <w:kern w:val="0"/>
          <w:sz w:val="32"/>
          <w:szCs w:val="32"/>
          <w:lang w:val="en-US"/>
        </w:rPr>
      </w:pPr>
      <w:r>
        <w:rPr>
          <w:rFonts w:hint="eastAsia" w:ascii="仿宋" w:hAnsi="仿宋" w:eastAsia="仿宋" w:cs="宋体"/>
          <w:color w:val="000000"/>
          <w:kern w:val="0"/>
          <w:sz w:val="32"/>
          <w:szCs w:val="32"/>
          <w:lang w:val="en-US" w:eastAsia="zh-CN" w:bidi="ar"/>
        </w:rPr>
        <w:t>高端装备制造、新一代信息技术、新材料、能源化工、生物与新医药、现代农业、资源与环境等重点领域。</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 w:hAnsi="楷体" w:eastAsia="楷体" w:cs="楷体"/>
          <w:b/>
          <w:bCs w:val="0"/>
          <w:color w:val="000000"/>
          <w:sz w:val="32"/>
          <w:szCs w:val="32"/>
          <w:lang w:val="en-US"/>
        </w:rPr>
      </w:pPr>
      <w:r>
        <w:rPr>
          <w:rFonts w:hint="eastAsia" w:ascii="楷体" w:hAnsi="楷体" w:eastAsia="楷体" w:cs="楷体"/>
          <w:b/>
          <w:bCs w:val="0"/>
          <w:color w:val="000000"/>
          <w:kern w:val="2"/>
          <w:sz w:val="32"/>
          <w:szCs w:val="32"/>
          <w:lang w:val="en-US" w:eastAsia="zh-CN" w:bidi="ar"/>
        </w:rPr>
        <w:t>（三）申报条件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highlight w:val="yellow"/>
          <w:lang w:val="en-US"/>
        </w:rPr>
      </w:pPr>
      <w:r>
        <w:rPr>
          <w:rFonts w:hint="eastAsia" w:ascii="仿宋" w:hAnsi="仿宋" w:eastAsia="仿宋" w:cs="宋体"/>
          <w:color w:val="000000"/>
          <w:kern w:val="0"/>
          <w:sz w:val="32"/>
          <w:szCs w:val="32"/>
          <w:lang w:val="en-US" w:eastAsia="zh-CN" w:bidi="ar"/>
        </w:rPr>
        <w:t>陕西地区的高等学校、科研院所</w:t>
      </w:r>
      <w:r>
        <w:rPr>
          <w:rFonts w:hint="eastAsia" w:ascii="仿宋" w:hAnsi="仿宋" w:eastAsia="仿宋" w:cs="仿宋"/>
          <w:color w:val="000000"/>
          <w:kern w:val="2"/>
          <w:sz w:val="32"/>
          <w:szCs w:val="32"/>
          <w:lang w:val="en-US" w:eastAsia="zh-CN" w:bidi="ar"/>
        </w:rPr>
        <w:t>和科技型企业中，具有</w:t>
      </w:r>
      <w:r>
        <w:rPr>
          <w:rFonts w:hint="eastAsia" w:ascii="仿宋" w:hAnsi="仿宋" w:eastAsia="仿宋" w:cs="宋体"/>
          <w:color w:val="000000"/>
          <w:kern w:val="0"/>
          <w:sz w:val="32"/>
          <w:szCs w:val="32"/>
          <w:lang w:val="en-US" w:eastAsia="zh-CN" w:bidi="ar"/>
        </w:rPr>
        <w:t>国内一流水平、能够为地区经济社会发展提供有力人才与成果支撑，以及地区经济社会发展急需、具有省内领先水平、发展潜力巨大的创新群体均可申报。</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
          <w:b/>
          <w:bCs w:val="0"/>
          <w:color w:val="000000"/>
          <w:sz w:val="32"/>
          <w:szCs w:val="32"/>
          <w:lang w:val="en-US"/>
        </w:rPr>
      </w:pPr>
      <w:r>
        <w:rPr>
          <w:rFonts w:hint="eastAsia" w:ascii="仿宋" w:hAnsi="仿宋" w:eastAsia="仿宋" w:cs="仿宋"/>
          <w:b/>
          <w:bCs w:val="0"/>
          <w:color w:val="000000"/>
          <w:kern w:val="2"/>
          <w:sz w:val="32"/>
          <w:szCs w:val="32"/>
          <w:lang w:val="en-US" w:eastAsia="zh-CN" w:bidi="ar"/>
        </w:rPr>
        <w:t>1.创新团队应符合下列条件：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（1）科技创新水平应在全省本领域处于领先水平并在全国本领域处于先进地位，有显著的创新能力和科技成果转化能力。</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宋体"/>
          <w:color w:val="000000"/>
          <w:kern w:val="0"/>
          <w:sz w:val="32"/>
          <w:szCs w:val="32"/>
          <w:lang w:val="en-US"/>
        </w:rPr>
      </w:pPr>
      <w:r>
        <w:rPr>
          <w:rFonts w:hint="eastAsia" w:ascii="仿宋" w:hAnsi="仿宋" w:eastAsia="仿宋" w:cs="宋体"/>
          <w:color w:val="000000"/>
          <w:kern w:val="0"/>
          <w:sz w:val="32"/>
          <w:szCs w:val="32"/>
          <w:lang w:val="en-US" w:eastAsia="zh-CN" w:bidi="ar"/>
        </w:rPr>
        <w:t>（2）依托省级重点学科或省部级以上重点实验室、工程技术研究中心、校企联合“四主体一联合”新型研发平台、军民融合“双导师制”创新创业平台组建。</w:t>
      </w:r>
    </w:p>
    <w:p>
      <w:pPr>
        <w:keepNext w:val="0"/>
        <w:keepLines w:val="0"/>
        <w:widowControl/>
        <w:suppressLineNumbers w:val="0"/>
        <w:spacing w:before="0" w:beforeAutospacing="0" w:after="0" w:afterAutospacing="0" w:line="600" w:lineRule="exact"/>
        <w:ind w:left="0" w:right="0" w:firstLine="643" w:firstLineChars="200"/>
        <w:jc w:val="both"/>
        <w:rPr>
          <w:rFonts w:hint="eastAsia" w:ascii="仿宋" w:hAnsi="仿宋" w:eastAsia="仿宋" w:cs="宋体"/>
          <w:b/>
          <w:bCs w:val="0"/>
          <w:color w:val="000000"/>
          <w:kern w:val="0"/>
          <w:sz w:val="32"/>
          <w:szCs w:val="32"/>
          <w:lang w:val="en-US"/>
        </w:rPr>
      </w:pPr>
      <w:r>
        <w:rPr>
          <w:rFonts w:hint="eastAsia" w:ascii="仿宋" w:hAnsi="仿宋" w:eastAsia="仿宋" w:cs="宋体"/>
          <w:b/>
          <w:bCs w:val="0"/>
          <w:color w:val="000000"/>
          <w:kern w:val="0"/>
          <w:sz w:val="32"/>
          <w:szCs w:val="32"/>
          <w:lang w:val="en-US" w:eastAsia="zh-CN" w:bidi="ar"/>
        </w:rPr>
        <w:t>2.创新团队带头人应符合下列条件: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宋体"/>
          <w:color w:val="000000"/>
          <w:kern w:val="0"/>
          <w:sz w:val="32"/>
          <w:szCs w:val="32"/>
          <w:lang w:val="en-US"/>
        </w:rPr>
      </w:pPr>
      <w:r>
        <w:rPr>
          <w:rFonts w:hint="eastAsia" w:ascii="仿宋" w:hAnsi="仿宋" w:eastAsia="仿宋" w:cs="宋体"/>
          <w:color w:val="000000"/>
          <w:kern w:val="0"/>
          <w:sz w:val="32"/>
          <w:szCs w:val="32"/>
          <w:lang w:val="en-US" w:eastAsia="zh-CN" w:bidi="ar"/>
        </w:rPr>
        <w:t>（1）年龄一般为50周岁（含）以下(1968年1月1日后出生)；</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宋体"/>
          <w:color w:val="000000"/>
          <w:kern w:val="0"/>
          <w:sz w:val="32"/>
          <w:szCs w:val="32"/>
          <w:lang w:val="en-US"/>
        </w:rPr>
      </w:pPr>
      <w:r>
        <w:rPr>
          <w:rFonts w:hint="eastAsia" w:ascii="仿宋" w:hAnsi="仿宋" w:eastAsia="仿宋" w:cs="宋体"/>
          <w:color w:val="000000"/>
          <w:kern w:val="0"/>
          <w:sz w:val="32"/>
          <w:szCs w:val="32"/>
          <w:lang w:val="en-US" w:eastAsia="zh-CN" w:bidi="ar"/>
        </w:rPr>
        <w:t>（2）2012年以来作为主要完成人获得国家级科技奖励(排名前三)或省部级科技奖励一等(排名前二)、二等(排名第一)或主持国家科技重大专项、国家重点研发计划、国家重大工程项目、国家自然科学基金重大(重点)项目、有一定学术水平代表作、在成果转化和产业化做出突出贡献的；</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宋体"/>
          <w:color w:val="000000"/>
          <w:kern w:val="0"/>
          <w:sz w:val="32"/>
          <w:szCs w:val="32"/>
          <w:lang w:val="en-US"/>
        </w:rPr>
      </w:pPr>
      <w:r>
        <w:rPr>
          <w:rFonts w:hint="eastAsia" w:ascii="仿宋" w:hAnsi="仿宋" w:eastAsia="仿宋" w:cs="宋体"/>
          <w:color w:val="000000"/>
          <w:kern w:val="0"/>
          <w:sz w:val="32"/>
          <w:szCs w:val="32"/>
          <w:lang w:val="en-US" w:eastAsia="zh-CN" w:bidi="ar"/>
        </w:rPr>
        <w:t>（3）未在我省资助期内的创新团队中担任核心成员。</w:t>
      </w:r>
    </w:p>
    <w:p>
      <w:pPr>
        <w:keepNext w:val="0"/>
        <w:keepLines w:val="0"/>
        <w:widowControl/>
        <w:suppressLineNumbers w:val="0"/>
        <w:spacing w:before="0" w:beforeAutospacing="0" w:after="0" w:afterAutospacing="0" w:line="600" w:lineRule="exact"/>
        <w:ind w:left="0" w:right="0" w:firstLine="643" w:firstLineChars="200"/>
        <w:jc w:val="both"/>
        <w:rPr>
          <w:rFonts w:hint="eastAsia" w:ascii="仿宋" w:hAnsi="仿宋" w:eastAsia="仿宋" w:cs="宋体"/>
          <w:b/>
          <w:bCs w:val="0"/>
          <w:color w:val="000000"/>
          <w:kern w:val="0"/>
          <w:sz w:val="32"/>
          <w:szCs w:val="32"/>
          <w:lang w:val="en-US"/>
        </w:rPr>
      </w:pPr>
      <w:r>
        <w:rPr>
          <w:rFonts w:hint="eastAsia" w:ascii="仿宋" w:hAnsi="仿宋" w:eastAsia="仿宋" w:cs="宋体"/>
          <w:b/>
          <w:bCs w:val="0"/>
          <w:color w:val="000000"/>
          <w:kern w:val="0"/>
          <w:sz w:val="32"/>
          <w:szCs w:val="32"/>
          <w:lang w:val="en-US" w:eastAsia="zh-CN" w:bidi="ar"/>
        </w:rPr>
        <w:t>3. 创新团队成员应符合下列条件：</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宋体"/>
          <w:color w:val="000000"/>
          <w:kern w:val="0"/>
          <w:sz w:val="32"/>
          <w:szCs w:val="32"/>
          <w:lang w:val="en-US" w:eastAsia="zh-CN" w:bidi="ar"/>
        </w:rPr>
        <w:t>（1）团队成员一般由10-20人组成，45周岁以下</w:t>
      </w:r>
      <w:r>
        <w:rPr>
          <w:rFonts w:hint="eastAsia" w:ascii="仿宋" w:hAnsi="仿宋" w:eastAsia="仿宋" w:cs="仿宋"/>
          <w:color w:val="000000"/>
          <w:kern w:val="2"/>
          <w:sz w:val="32"/>
          <w:szCs w:val="32"/>
          <w:lang w:val="en-US" w:eastAsia="zh-CN" w:bidi="ar"/>
        </w:rPr>
        <w:t>(1973年1月1日后出生)</w:t>
      </w:r>
      <w:r>
        <w:rPr>
          <w:rFonts w:hint="eastAsia" w:ascii="仿宋" w:hAnsi="仿宋" w:eastAsia="仿宋" w:cs="宋体"/>
          <w:color w:val="000000"/>
          <w:kern w:val="0"/>
          <w:sz w:val="32"/>
          <w:szCs w:val="32"/>
          <w:lang w:val="en-US" w:eastAsia="zh-CN" w:bidi="ar"/>
        </w:rPr>
        <w:t>成员不少于二分之一，</w:t>
      </w:r>
      <w:r>
        <w:rPr>
          <w:rFonts w:hint="eastAsia" w:ascii="仿宋" w:hAnsi="仿宋" w:eastAsia="仿宋" w:cs="仿宋"/>
          <w:color w:val="000000"/>
          <w:kern w:val="2"/>
          <w:sz w:val="32"/>
          <w:szCs w:val="32"/>
          <w:lang w:val="en-US" w:eastAsia="zh-CN" w:bidi="ar"/>
        </w:rPr>
        <w:t>具有较强稳定性；</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宋体"/>
          <w:color w:val="000000"/>
          <w:kern w:val="0"/>
          <w:sz w:val="32"/>
          <w:szCs w:val="32"/>
          <w:lang w:val="en-US"/>
        </w:rPr>
      </w:pPr>
      <w:r>
        <w:rPr>
          <w:rFonts w:hint="eastAsia" w:ascii="仿宋" w:hAnsi="仿宋" w:eastAsia="仿宋" w:cs="宋体"/>
          <w:color w:val="000000"/>
          <w:kern w:val="0"/>
          <w:sz w:val="32"/>
          <w:szCs w:val="32"/>
          <w:lang w:val="en-US" w:eastAsia="zh-CN" w:bidi="ar"/>
        </w:rPr>
        <w:t>（2）核心成员数量5-8人，应具有高级专业技术职务，未在我省资助期内的创新团队中担任核心成员。</w:t>
      </w:r>
    </w:p>
    <w:p>
      <w:pPr>
        <w:keepNext w:val="0"/>
        <w:keepLines w:val="0"/>
        <w:widowControl/>
        <w:suppressLineNumbers w:val="0"/>
        <w:spacing w:before="0" w:beforeAutospacing="0" w:after="0" w:afterAutospacing="0" w:line="600" w:lineRule="exact"/>
        <w:ind w:left="0" w:right="0" w:firstLine="643" w:firstLineChars="200"/>
        <w:jc w:val="both"/>
        <w:rPr>
          <w:rFonts w:hint="eastAsia" w:ascii="仿宋" w:hAnsi="仿宋" w:eastAsia="仿宋" w:cs="宋体"/>
          <w:b/>
          <w:bCs w:val="0"/>
          <w:color w:val="000000"/>
          <w:kern w:val="0"/>
          <w:sz w:val="32"/>
          <w:szCs w:val="32"/>
          <w:lang w:val="en-US"/>
        </w:rPr>
      </w:pPr>
      <w:r>
        <w:rPr>
          <w:rFonts w:hint="eastAsia" w:ascii="仿宋" w:hAnsi="仿宋" w:eastAsia="仿宋" w:cs="仿宋"/>
          <w:b/>
          <w:bCs w:val="0"/>
          <w:color w:val="000000"/>
          <w:kern w:val="2"/>
          <w:sz w:val="32"/>
          <w:szCs w:val="32"/>
          <w:lang w:val="en-US" w:eastAsia="zh-CN" w:bidi="ar"/>
        </w:rPr>
        <w:t xml:space="preserve">4. 优先支持符合下列条件的团队： </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 w:hAnsi="仿宋" w:eastAsia="仿宋" w:cs="宋体"/>
          <w:color w:val="000000"/>
          <w:kern w:val="0"/>
          <w:sz w:val="32"/>
          <w:szCs w:val="32"/>
          <w:lang w:val="en-US"/>
        </w:rPr>
      </w:pPr>
      <w:r>
        <w:rPr>
          <w:rFonts w:hint="eastAsia" w:ascii="仿宋" w:hAnsi="仿宋" w:eastAsia="仿宋" w:cs="宋体"/>
          <w:color w:val="000000"/>
          <w:kern w:val="0"/>
          <w:sz w:val="32"/>
          <w:szCs w:val="32"/>
          <w:lang w:val="en-US" w:eastAsia="zh-CN" w:bidi="ar"/>
        </w:rPr>
        <w:t>（1）产学研结合、军民融合、央地融合、部省融合、“四跨”（跨学科、跨领域、跨单位、跨国合作）等方式组建并已开展创新研究的团队。</w:t>
      </w:r>
    </w:p>
    <w:p>
      <w:pPr>
        <w:keepNext w:val="0"/>
        <w:keepLines w:val="0"/>
        <w:widowControl w:val="0"/>
        <w:suppressLineNumbers w:val="0"/>
        <w:tabs>
          <w:tab w:val="left" w:pos="1260"/>
        </w:tabs>
        <w:spacing w:before="0" w:beforeAutospacing="0" w:after="0" w:afterAutospacing="0" w:line="600" w:lineRule="exact"/>
        <w:ind w:left="0" w:right="0" w:firstLine="640" w:firstLineChars="200"/>
        <w:jc w:val="both"/>
        <w:rPr>
          <w:rFonts w:hint="eastAsia" w:ascii="仿宋" w:hAnsi="仿宋" w:eastAsia="仿宋" w:cs="宋体"/>
          <w:color w:val="000000"/>
          <w:kern w:val="0"/>
          <w:sz w:val="32"/>
          <w:szCs w:val="32"/>
          <w:lang w:val="en-US"/>
        </w:rPr>
      </w:pPr>
      <w:r>
        <w:rPr>
          <w:rFonts w:hint="eastAsia" w:ascii="仿宋" w:hAnsi="仿宋" w:eastAsia="仿宋" w:cs="宋体"/>
          <w:color w:val="000000"/>
          <w:kern w:val="0"/>
          <w:sz w:val="32"/>
          <w:szCs w:val="32"/>
          <w:lang w:val="en-US" w:eastAsia="zh-CN" w:bidi="ar"/>
        </w:rPr>
        <w:t>（2）引进省外、境外高水平的创新团队或以引进高层次创新人才为带头人的创新团队。</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 w:hAnsi="楷体" w:eastAsia="楷体" w:cs="楷体"/>
          <w:b/>
          <w:bCs w:val="0"/>
          <w:color w:val="000000"/>
          <w:sz w:val="32"/>
          <w:szCs w:val="32"/>
          <w:lang w:val="en-US"/>
        </w:rPr>
      </w:pPr>
      <w:r>
        <w:rPr>
          <w:rFonts w:hint="eastAsia" w:ascii="楷体" w:hAnsi="楷体" w:eastAsia="楷体" w:cs="楷体"/>
          <w:b/>
          <w:bCs w:val="0"/>
          <w:color w:val="000000"/>
          <w:kern w:val="2"/>
          <w:sz w:val="32"/>
          <w:szCs w:val="32"/>
          <w:lang w:val="en-US" w:eastAsia="zh-CN" w:bidi="ar"/>
        </w:rPr>
        <w:t xml:space="preserve">（四）申报要求 </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1.创新团队依托单位应具有独立法人资格；</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2.创新团队依托单位应承诺1:1配套支持；</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3.符合优先支持条件的创新团队，应提供相关证明材料，涉密信息要按照保密规定处理。</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 w:hAnsi="楷体" w:eastAsia="楷体" w:cs="楷体"/>
          <w:b/>
          <w:bCs w:val="0"/>
          <w:color w:val="000000"/>
          <w:sz w:val="32"/>
          <w:szCs w:val="32"/>
          <w:lang w:val="en-US"/>
        </w:rPr>
      </w:pPr>
      <w:r>
        <w:rPr>
          <w:rFonts w:hint="eastAsia" w:ascii="楷体" w:hAnsi="楷体" w:eastAsia="楷体" w:cs="楷体"/>
          <w:b/>
          <w:bCs w:val="0"/>
          <w:color w:val="000000"/>
          <w:kern w:val="2"/>
          <w:sz w:val="32"/>
          <w:szCs w:val="32"/>
          <w:lang w:val="en-US" w:eastAsia="zh-CN" w:bidi="ar"/>
        </w:rPr>
        <w:t>（五）支持额度</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2018年度团队资助强度为50-100万元，建设期3年。</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楷体" w:hAnsi="楷体" w:eastAsia="楷体" w:cs="楷体"/>
          <w:b/>
          <w:bCs w:val="0"/>
          <w:color w:val="000000"/>
          <w:sz w:val="32"/>
          <w:szCs w:val="32"/>
          <w:lang w:val="en-US"/>
        </w:rPr>
      </w:pPr>
      <w:r>
        <w:rPr>
          <w:rFonts w:hint="eastAsia" w:ascii="楷体" w:hAnsi="楷体" w:eastAsia="楷体" w:cs="楷体"/>
          <w:b/>
          <w:bCs w:val="0"/>
          <w:color w:val="000000"/>
          <w:kern w:val="2"/>
          <w:sz w:val="32"/>
          <w:szCs w:val="32"/>
          <w:lang w:val="en-US" w:eastAsia="zh-CN" w:bidi="ar"/>
        </w:rPr>
        <w:t>（六）联系咨询</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以上未尽事宜请咨询省科技厅人事处。</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联 系 人</w:t>
      </w:r>
      <w:r>
        <w:rPr>
          <w:rFonts w:hint="eastAsia" w:ascii="仿宋" w:hAnsi="仿宋" w:eastAsia="仿宋" w:cs="仿宋"/>
          <w:color w:val="000000"/>
          <w:kern w:val="2"/>
          <w:sz w:val="32"/>
          <w:szCs w:val="32"/>
          <w:lang w:val="en-US" w:eastAsia="zh-CN" w:bidi="ar"/>
        </w:rPr>
        <w:tab/>
      </w:r>
      <w:r>
        <w:rPr>
          <w:rFonts w:hint="eastAsia" w:ascii="仿宋" w:hAnsi="仿宋" w:eastAsia="仿宋" w:cs="仿宋"/>
          <w:color w:val="000000"/>
          <w:kern w:val="2"/>
          <w:sz w:val="32"/>
          <w:szCs w:val="32"/>
          <w:lang w:val="en-US" w:eastAsia="zh-CN" w:bidi="ar"/>
        </w:rPr>
        <w:t xml:space="preserve">：周  莹       张  昊    </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联系电话</w:t>
      </w:r>
      <w:r>
        <w:rPr>
          <w:rFonts w:hint="eastAsia" w:ascii="仿宋" w:hAnsi="仿宋" w:eastAsia="仿宋" w:cs="仿宋"/>
          <w:color w:val="000000"/>
          <w:kern w:val="2"/>
          <w:sz w:val="32"/>
          <w:szCs w:val="32"/>
          <w:lang w:val="en-US" w:eastAsia="zh-CN" w:bidi="ar"/>
        </w:rPr>
        <w:tab/>
      </w:r>
      <w:r>
        <w:rPr>
          <w:rFonts w:hint="eastAsia" w:ascii="仿宋" w:hAnsi="仿宋" w:eastAsia="仿宋" w:cs="仿宋"/>
          <w:color w:val="000000"/>
          <w:kern w:val="2"/>
          <w:sz w:val="32"/>
          <w:szCs w:val="32"/>
          <w:lang w:val="en-US" w:eastAsia="zh-CN" w:bidi="ar"/>
        </w:rPr>
        <w:t>：81776101     81776017</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sz w:val="32"/>
          <w:szCs w:val="32"/>
          <w:lang w:val="en-US"/>
        </w:rPr>
      </w:pPr>
    </w:p>
    <w:p>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宋体-18030">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Cambria Math">
    <w:panose1 w:val="02040503050406030204"/>
    <w:charset w:val="00"/>
    <w:family w:val="auto"/>
    <w:pitch w:val="default"/>
    <w:sig w:usb0="E00002FF" w:usb1="420024FF" w:usb2="00000000" w:usb3="00000000" w:csb0="2000019F" w:csb1="00000000"/>
  </w:font>
  <w:font w:name="方正大标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方正黑体简体">
    <w:altName w:val="黑体"/>
    <w:panose1 w:val="00000000000000000000"/>
    <w:charset w:val="86"/>
    <w:family w:val="auto"/>
    <w:pitch w:val="default"/>
    <w:sig w:usb0="00000000" w:usb1="00000000" w:usb2="00000010" w:usb3="00000000" w:csb0="00040000" w:csb1="00000000"/>
  </w:font>
  <w:font w:name="方正黑体简体">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楷体_GB2312">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706A6"/>
    <w:rsid w:val="5B1706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jc w:val="left"/>
    </w:pPr>
    <w:rPr>
      <w:rFonts w:ascii="宋体" w:hAnsi="宋体" w:eastAsia="宋体" w:cs="宋体"/>
      <w:kern w:val="0"/>
      <w:sz w:val="24"/>
      <w:szCs w:val="24"/>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2017-07-03T01:21:00Z</dcterms:created>
  <dc:creator>Administrator</dc:creator>
  <lastModifiedBy>Administrator</lastModifiedBy>
  <dcterms:modified xsi:type="dcterms:W3CDTF">2017-07-03T01:22:39Z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